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F9F455" w14:textId="4DEA11E8" w:rsidR="00417D71" w:rsidRPr="00607C9B" w:rsidRDefault="00417D71" w:rsidP="00417D71">
      <w:pPr>
        <w:snapToGrid w:val="0"/>
        <w:rPr>
          <w:b/>
          <w:bCs/>
        </w:rPr>
      </w:pPr>
      <w:r w:rsidRPr="00C641F6">
        <w:rPr>
          <w:b/>
          <w:bCs/>
          <w:lang w:val="en-US"/>
        </w:rPr>
        <w:t>Title</w:t>
      </w:r>
      <w:r w:rsidRPr="00C641F6">
        <w:rPr>
          <w:b/>
          <w:bCs/>
        </w:rPr>
        <w:t>:</w:t>
      </w:r>
      <w:r w:rsidRPr="00417D71">
        <w:rPr>
          <w:rFonts w:cstheme="minorHAnsi"/>
        </w:rPr>
        <w:t xml:space="preserve"> </w:t>
      </w:r>
      <w:r w:rsidRPr="00162D65">
        <w:rPr>
          <w:rFonts w:cstheme="minorHAnsi"/>
        </w:rPr>
        <w:t>Исполнительная надпись нотариуса: назначение</w:t>
      </w:r>
      <w:r w:rsidR="00607C9B">
        <w:rPr>
          <w:rFonts w:cstheme="minorHAnsi"/>
        </w:rPr>
        <w:t>, содержание, порядок получения</w:t>
      </w:r>
    </w:p>
    <w:p w14:paraId="081F57F2" w14:textId="601612C9" w:rsidR="00417D71" w:rsidRPr="00C641F6" w:rsidRDefault="00417D71" w:rsidP="00417D71">
      <w:pPr>
        <w:snapToGrid w:val="0"/>
      </w:pPr>
      <w:r w:rsidRPr="00C641F6">
        <w:rPr>
          <w:b/>
          <w:bCs/>
          <w:lang w:val="en-US"/>
        </w:rPr>
        <w:t>Description</w:t>
      </w:r>
      <w:r w:rsidRPr="00C641F6">
        <w:rPr>
          <w:b/>
          <w:bCs/>
        </w:rPr>
        <w:t xml:space="preserve">: </w:t>
      </w:r>
      <w:r w:rsidRPr="00C641F6">
        <w:t xml:space="preserve">В статье рассказывается о том, </w:t>
      </w:r>
      <w:r>
        <w:rPr>
          <w:rFonts w:cstheme="minorHAnsi"/>
        </w:rPr>
        <w:t>ч</w:t>
      </w:r>
      <w:r w:rsidRPr="00162D65">
        <w:rPr>
          <w:rFonts w:cstheme="minorHAnsi"/>
        </w:rPr>
        <w:t>то такое исполнительная надпись нотариуса и как она работает.</w:t>
      </w:r>
    </w:p>
    <w:p w14:paraId="357D8414" w14:textId="1BC6CF80" w:rsidR="00417D71" w:rsidRPr="00C641F6" w:rsidRDefault="00417D71" w:rsidP="00417D71">
      <w:pPr>
        <w:snapToGrid w:val="0"/>
        <w:rPr>
          <w:b/>
          <w:bCs/>
        </w:rPr>
      </w:pPr>
      <w:r w:rsidRPr="00C641F6">
        <w:rPr>
          <w:b/>
          <w:bCs/>
          <w:lang w:val="en-US"/>
        </w:rPr>
        <w:t>Keywords</w:t>
      </w:r>
      <w:r w:rsidRPr="00C641F6">
        <w:rPr>
          <w:b/>
          <w:bCs/>
        </w:rPr>
        <w:t>:</w:t>
      </w:r>
      <w:r w:rsidRPr="00417D71">
        <w:rPr>
          <w:rFonts w:cstheme="minorHAnsi"/>
        </w:rPr>
        <w:t xml:space="preserve"> исполнительная надпись, отказ от исполнительной надписи, заявление исполнительная надпись, совершение исполнительных надписей, производство исполнительная надпись, исполнительная надпись образец, исполнительная надпись по кредитному договору, исполнительная надпись судебная, срок исполнительной надписи, долги по исполнительной надписи, использование исполнительной надписи</w:t>
      </w:r>
    </w:p>
    <w:p w14:paraId="2B40D0B4" w14:textId="570C36F7" w:rsidR="00417D71" w:rsidRPr="00C641F6" w:rsidRDefault="00417D71" w:rsidP="00417D71">
      <w:pPr>
        <w:snapToGrid w:val="0"/>
        <w:rPr>
          <w:b/>
          <w:bCs/>
        </w:rPr>
      </w:pPr>
      <w:r w:rsidRPr="00C641F6">
        <w:rPr>
          <w:b/>
          <w:bCs/>
          <w:lang w:val="en-US"/>
        </w:rPr>
        <w:t>H</w:t>
      </w:r>
      <w:r w:rsidRPr="00C641F6">
        <w:rPr>
          <w:b/>
          <w:bCs/>
        </w:rPr>
        <w:t>1:</w:t>
      </w:r>
      <w:r w:rsidRPr="00417D71">
        <w:rPr>
          <w:rFonts w:cstheme="minorHAnsi"/>
        </w:rPr>
        <w:t xml:space="preserve"> </w:t>
      </w:r>
      <w:r w:rsidRPr="00162D65">
        <w:rPr>
          <w:rFonts w:cstheme="minorHAnsi"/>
        </w:rPr>
        <w:t>Исполнительная надпись</w:t>
      </w:r>
    </w:p>
    <w:p w14:paraId="70935045" w14:textId="77777777" w:rsidR="00417D71" w:rsidRPr="00C641F6" w:rsidRDefault="00417D71" w:rsidP="00417D71">
      <w:pPr>
        <w:snapToGrid w:val="0"/>
        <w:rPr>
          <w:b/>
          <w:bCs/>
        </w:rPr>
      </w:pPr>
      <w:r w:rsidRPr="00C641F6">
        <w:rPr>
          <w:b/>
          <w:bCs/>
        </w:rPr>
        <w:t>Из этого материала вы узнаете:</w:t>
      </w:r>
    </w:p>
    <w:p w14:paraId="601409B8" w14:textId="77777777" w:rsidR="008D7A11" w:rsidRPr="00417D71" w:rsidRDefault="008D7A11" w:rsidP="00607C9B">
      <w:pPr>
        <w:pStyle w:val="a7"/>
        <w:numPr>
          <w:ilvl w:val="0"/>
          <w:numId w:val="40"/>
        </w:numPr>
      </w:pPr>
      <w:bookmarkStart w:id="0" w:name="_GoBack"/>
      <w:r w:rsidRPr="00417D71">
        <w:t>Назначение исполнительной надписи</w:t>
      </w:r>
    </w:p>
    <w:p w14:paraId="7BC5BEF1" w14:textId="77777777" w:rsidR="008D7A11" w:rsidRPr="00417D71" w:rsidRDefault="008D7A11" w:rsidP="00607C9B">
      <w:pPr>
        <w:pStyle w:val="a7"/>
        <w:numPr>
          <w:ilvl w:val="0"/>
          <w:numId w:val="40"/>
        </w:numPr>
      </w:pPr>
      <w:r w:rsidRPr="00417D71">
        <w:t>Обязательное содержание исполнительной надписи</w:t>
      </w:r>
    </w:p>
    <w:p w14:paraId="6C3B215A" w14:textId="77777777" w:rsidR="008D7A11" w:rsidRPr="00417D71" w:rsidRDefault="008D7A11" w:rsidP="00607C9B">
      <w:pPr>
        <w:pStyle w:val="a7"/>
        <w:numPr>
          <w:ilvl w:val="0"/>
          <w:numId w:val="40"/>
        </w:numPr>
      </w:pPr>
      <w:r w:rsidRPr="00417D71">
        <w:t>Процедура взыскания долга по исполнительной записи</w:t>
      </w:r>
    </w:p>
    <w:p w14:paraId="337B7900" w14:textId="77777777" w:rsidR="008D7A11" w:rsidRPr="00417D71" w:rsidRDefault="008D7A11" w:rsidP="00607C9B">
      <w:pPr>
        <w:pStyle w:val="a7"/>
        <w:numPr>
          <w:ilvl w:val="0"/>
          <w:numId w:val="40"/>
        </w:numPr>
      </w:pPr>
      <w:r w:rsidRPr="00417D71">
        <w:t>Составление заявления о возбуждении исполнительного производства</w:t>
      </w:r>
    </w:p>
    <w:p w14:paraId="22DDBFDB" w14:textId="77777777" w:rsidR="008D7A11" w:rsidRPr="00417D71" w:rsidRDefault="008D7A11" w:rsidP="00607C9B">
      <w:pPr>
        <w:pStyle w:val="a7"/>
        <w:numPr>
          <w:ilvl w:val="0"/>
          <w:numId w:val="40"/>
        </w:numPr>
      </w:pPr>
      <w:r w:rsidRPr="00417D71">
        <w:t>Преимущества и недостатки исполнительной надписи для кредитора</w:t>
      </w:r>
    </w:p>
    <w:p w14:paraId="3015F9A5" w14:textId="77777777" w:rsidR="008D7A11" w:rsidRPr="00417D71" w:rsidRDefault="008D7A11" w:rsidP="00607C9B">
      <w:pPr>
        <w:pStyle w:val="a7"/>
        <w:numPr>
          <w:ilvl w:val="0"/>
          <w:numId w:val="40"/>
        </w:numPr>
      </w:pPr>
      <w:r w:rsidRPr="00417D71">
        <w:t>Плюсы и минусы исполнительной надписи для должника</w:t>
      </w:r>
    </w:p>
    <w:p w14:paraId="5616F48C" w14:textId="77777777" w:rsidR="008D7A11" w:rsidRPr="00417D71" w:rsidRDefault="008D7A11" w:rsidP="00607C9B">
      <w:pPr>
        <w:pStyle w:val="a7"/>
        <w:numPr>
          <w:ilvl w:val="0"/>
          <w:numId w:val="40"/>
        </w:numPr>
      </w:pPr>
      <w:r w:rsidRPr="00417D71">
        <w:t>Пути отмены исполнительной надписи</w:t>
      </w:r>
    </w:p>
    <w:p w14:paraId="49B0953F" w14:textId="77777777" w:rsidR="008D7A11" w:rsidRPr="00417D71" w:rsidRDefault="008D7A11" w:rsidP="00607C9B">
      <w:pPr>
        <w:pStyle w:val="a7"/>
        <w:numPr>
          <w:ilvl w:val="0"/>
          <w:numId w:val="40"/>
        </w:numPr>
      </w:pPr>
      <w:r w:rsidRPr="00417D71">
        <w:t>Последствия отмены исполнительной записи</w:t>
      </w:r>
    </w:p>
    <w:p w14:paraId="165A6B6E" w14:textId="77777777" w:rsidR="008D7A11" w:rsidRPr="00417D71" w:rsidRDefault="008D7A11" w:rsidP="00607C9B">
      <w:pPr>
        <w:pStyle w:val="a7"/>
        <w:numPr>
          <w:ilvl w:val="0"/>
          <w:numId w:val="40"/>
        </w:numPr>
      </w:pPr>
      <w:r w:rsidRPr="00417D71">
        <w:t>Часто задаваемые вопросы об исполнительной надписи</w:t>
      </w:r>
    </w:p>
    <w:bookmarkEnd w:id="0"/>
    <w:p w14:paraId="25D810C3" w14:textId="77777777" w:rsidR="008D7A11" w:rsidRPr="003A74BD" w:rsidRDefault="008D7A11" w:rsidP="007660C2">
      <w:pPr>
        <w:rPr>
          <w:rFonts w:cstheme="minorHAnsi"/>
        </w:rPr>
      </w:pPr>
      <w:r w:rsidRPr="003A74BD">
        <w:rPr>
          <w:rFonts w:cstheme="minorHAnsi"/>
          <w:b/>
        </w:rPr>
        <w:t>О чем речь?</w:t>
      </w:r>
      <w:r w:rsidRPr="003A74BD">
        <w:rPr>
          <w:rFonts w:cstheme="minorHAnsi"/>
        </w:rPr>
        <w:t xml:space="preserve"> Исполнительная надпись нотариуса представляет собой заверенную отметку на документе, которая наделяет его силой и позволяет кредитору взыскать долг в упрощенном порядке, без подачи заявления в суд.</w:t>
      </w:r>
    </w:p>
    <w:p w14:paraId="6D07CC59" w14:textId="77777777" w:rsidR="008D7A11" w:rsidRPr="003A74BD" w:rsidRDefault="008D7A11" w:rsidP="007660C2">
      <w:pPr>
        <w:rPr>
          <w:rFonts w:cstheme="minorHAnsi"/>
        </w:rPr>
      </w:pPr>
      <w:r w:rsidRPr="003A74BD">
        <w:rPr>
          <w:rFonts w:cstheme="minorHAnsi"/>
          <w:b/>
        </w:rPr>
        <w:t>На что обратить внимание?</w:t>
      </w:r>
      <w:r w:rsidRPr="003A74BD">
        <w:rPr>
          <w:rFonts w:cstheme="minorHAnsi"/>
        </w:rPr>
        <w:t xml:space="preserve"> Использовать этот вариант можно только при соблюдении определенных условий касательно особенностей долга. В противном случае обращение к нотариусу окажется пустой тратой времени – исполнительная надпись поставлена не будет.</w:t>
      </w:r>
    </w:p>
    <w:p w14:paraId="53D2FCFD" w14:textId="60F10B80" w:rsidR="00517621" w:rsidRPr="00517621" w:rsidRDefault="008D7A11" w:rsidP="007660C2">
      <w:pPr>
        <w:rPr>
          <w:rFonts w:cstheme="minorHAnsi"/>
          <w:b/>
          <w:sz w:val="26"/>
          <w:szCs w:val="26"/>
        </w:rPr>
      </w:pPr>
      <w:r w:rsidRPr="00162D65">
        <w:rPr>
          <w:rFonts w:cstheme="minorHAnsi"/>
          <w:b/>
          <w:sz w:val="26"/>
          <w:szCs w:val="26"/>
        </w:rPr>
        <w:t>Назначение исполнительной надписи</w:t>
      </w:r>
    </w:p>
    <w:p w14:paraId="42424546" w14:textId="7960583F" w:rsidR="007660C2" w:rsidRDefault="00517621" w:rsidP="007660C2">
      <w:r w:rsidRPr="00517621">
        <w:t xml:space="preserve">Получив </w:t>
      </w:r>
      <w:r w:rsidRPr="00517621">
        <w:rPr>
          <w:highlight w:val="yellow"/>
        </w:rPr>
        <w:t>исполнительную надпись</w:t>
      </w:r>
      <w:r w:rsidRPr="00517621">
        <w:t>, кредитор может сразу обратиться к судебным приставам. Ему не прид</w:t>
      </w:r>
      <w:r w:rsidR="00155402">
        <w:t>е</w:t>
      </w:r>
      <w:r w:rsidRPr="00517621">
        <w:t>тся тратить время и деньги на суд.</w:t>
      </w:r>
    </w:p>
    <w:p w14:paraId="0FFF6A33" w14:textId="03687696" w:rsidR="00517621" w:rsidRDefault="00517621" w:rsidP="007660C2">
      <w:r w:rsidRPr="00517621">
        <w:t>Этот способ применим к любому нотариально заверенному договору, по которому передаются деньги или имущество. К таким документам относятся:</w:t>
      </w:r>
    </w:p>
    <w:p w14:paraId="2880647A" w14:textId="77777777" w:rsidR="00517621" w:rsidRDefault="00517621" w:rsidP="007660C2">
      <w:pPr>
        <w:pStyle w:val="a7"/>
        <w:numPr>
          <w:ilvl w:val="0"/>
          <w:numId w:val="2"/>
        </w:numPr>
      </w:pPr>
      <w:r w:rsidRPr="00517621">
        <w:t>долговые обязательства, оформленные у нотариуса;</w:t>
      </w:r>
    </w:p>
    <w:p w14:paraId="2C5564D7" w14:textId="77777777" w:rsidR="00517621" w:rsidRDefault="00517621" w:rsidP="007660C2">
      <w:pPr>
        <w:pStyle w:val="a7"/>
        <w:numPr>
          <w:ilvl w:val="0"/>
          <w:numId w:val="2"/>
        </w:numPr>
      </w:pPr>
      <w:r w:rsidRPr="00517621">
        <w:t xml:space="preserve">кредитные договоры, кроме тех, что выдают </w:t>
      </w:r>
      <w:proofErr w:type="spellStart"/>
      <w:r w:rsidRPr="00517621">
        <w:t>микрофинансовые</w:t>
      </w:r>
      <w:proofErr w:type="spellEnd"/>
      <w:r w:rsidRPr="00517621">
        <w:t xml:space="preserve"> организации;</w:t>
      </w:r>
    </w:p>
    <w:p w14:paraId="5E19A47B" w14:textId="77777777" w:rsidR="00517621" w:rsidRDefault="00517621" w:rsidP="007660C2">
      <w:pPr>
        <w:pStyle w:val="a7"/>
        <w:numPr>
          <w:ilvl w:val="0"/>
          <w:numId w:val="2"/>
        </w:numPr>
      </w:pPr>
      <w:r w:rsidRPr="00517621">
        <w:t>договоры, переданные по цессии (уступке прав требования по кредиту);</w:t>
      </w:r>
    </w:p>
    <w:p w14:paraId="262B9C53" w14:textId="77777777" w:rsidR="00517621" w:rsidRDefault="00517621" w:rsidP="007660C2">
      <w:pPr>
        <w:pStyle w:val="a7"/>
        <w:numPr>
          <w:ilvl w:val="0"/>
          <w:numId w:val="2"/>
        </w:numPr>
      </w:pPr>
      <w:r w:rsidRPr="00517621">
        <w:t>договоры поручительства с общей ответственностью сторон;</w:t>
      </w:r>
    </w:p>
    <w:p w14:paraId="1E37AAD0" w14:textId="3C01A534" w:rsidR="00517621" w:rsidRPr="00517621" w:rsidRDefault="00517621" w:rsidP="007660C2">
      <w:pPr>
        <w:pStyle w:val="a7"/>
        <w:numPr>
          <w:ilvl w:val="0"/>
          <w:numId w:val="2"/>
        </w:numPr>
      </w:pPr>
      <w:r w:rsidRPr="00517621">
        <w:t>соглашения на оказание услуг, заверенные у нотариуса.</w:t>
      </w:r>
    </w:p>
    <w:p w14:paraId="3D6A40F8" w14:textId="10513257" w:rsidR="00F12C76" w:rsidRDefault="00517621" w:rsidP="007660C2">
      <w:r w:rsidRPr="00517621">
        <w:t>Исполнительную надпись можно применять по договорам аренды, проката или хранения — это предусмотрено по умолчанию.</w:t>
      </w:r>
      <w:r>
        <w:t xml:space="preserve"> </w:t>
      </w:r>
      <w:r w:rsidRPr="00517621">
        <w:t xml:space="preserve">Для кредитных и других договоров такая возможность появляется, только если она прописана в самом </w:t>
      </w:r>
      <w:r w:rsidR="0050677E">
        <w:t xml:space="preserve">документе </w:t>
      </w:r>
      <w:r w:rsidRPr="00517621">
        <w:t>или в приложении к нему.</w:t>
      </w:r>
      <w:r w:rsidR="00B9492B">
        <w:t xml:space="preserve"> </w:t>
      </w:r>
      <w:r w:rsidR="00B9492B" w:rsidRPr="00B9492B">
        <w:t xml:space="preserve">При </w:t>
      </w:r>
      <w:r w:rsidR="00B9492B" w:rsidRPr="00B9492B">
        <w:rPr>
          <w:highlight w:val="yellow"/>
        </w:rPr>
        <w:t xml:space="preserve">совершении </w:t>
      </w:r>
      <w:r w:rsidR="00B9492B" w:rsidRPr="00B9492B">
        <w:rPr>
          <w:highlight w:val="yellow"/>
        </w:rPr>
        <w:lastRenderedPageBreak/>
        <w:t>исполнительных надписей</w:t>
      </w:r>
      <w:r w:rsidR="00B9492B" w:rsidRPr="00B9492B">
        <w:t xml:space="preserve"> важно соблю</w:t>
      </w:r>
      <w:r w:rsidR="0006339E">
        <w:t xml:space="preserve">дать эти условия, чтобы бумага </w:t>
      </w:r>
      <w:proofErr w:type="gramStart"/>
      <w:r w:rsidR="0006339E">
        <w:t>получила</w:t>
      </w:r>
      <w:r w:rsidR="00B9492B" w:rsidRPr="00B9492B">
        <w:t xml:space="preserve"> силу и можно было</w:t>
      </w:r>
      <w:proofErr w:type="gramEnd"/>
      <w:r w:rsidR="0006339E">
        <w:t xml:space="preserve"> </w:t>
      </w:r>
      <w:r w:rsidR="00B9492B" w:rsidRPr="00B9492B">
        <w:t>быстро взыскать долг.</w:t>
      </w:r>
    </w:p>
    <w:p w14:paraId="34EBC863" w14:textId="77777777" w:rsidR="00517621" w:rsidRDefault="00517621" w:rsidP="007660C2">
      <w:pPr>
        <w:rPr>
          <w:rFonts w:cstheme="minorHAnsi"/>
        </w:rPr>
      </w:pPr>
      <w:r>
        <w:rPr>
          <w:rFonts w:cstheme="minorHAnsi"/>
          <w:noProof/>
        </w:rPr>
        <w:drawing>
          <wp:inline distT="0" distB="0" distL="0" distR="0" wp14:anchorId="6791F04A" wp14:editId="64BC45A9">
            <wp:extent cx="2221683" cy="1481171"/>
            <wp:effectExtent l="19050" t="0" r="7167" b="0"/>
            <wp:docPr id="1" name="Рисунок 1" descr="E:\Работа\Делается\ФЦБ\Исполнительная надпись )доп. материалы)\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Работа\Делается\ФЦБ\Исполнительная надпись )доп. материалы)\01.png"/>
                    <pic:cNvPicPr>
                      <a:picLocks noChangeAspect="1" noChangeArrowheads="1"/>
                    </pic:cNvPicPr>
                  </pic:nvPicPr>
                  <pic:blipFill>
                    <a:blip r:embed="rId7" cstate="print"/>
                    <a:srcRect/>
                    <a:stretch>
                      <a:fillRect/>
                    </a:stretch>
                  </pic:blipFill>
                  <pic:spPr bwMode="auto">
                    <a:xfrm>
                      <a:off x="0" y="0"/>
                      <a:ext cx="2222035" cy="1481406"/>
                    </a:xfrm>
                    <a:prstGeom prst="rect">
                      <a:avLst/>
                    </a:prstGeom>
                    <a:noFill/>
                    <a:ln w="9525">
                      <a:noFill/>
                      <a:miter lim="800000"/>
                      <a:headEnd/>
                      <a:tailEnd/>
                    </a:ln>
                  </pic:spPr>
                </pic:pic>
              </a:graphicData>
            </a:graphic>
          </wp:inline>
        </w:drawing>
      </w:r>
    </w:p>
    <w:p w14:paraId="1F64BB9F" w14:textId="3C42541C" w:rsidR="00C03810" w:rsidRPr="00C03810" w:rsidRDefault="00607C9B" w:rsidP="007660C2">
      <w:pPr>
        <w:rPr>
          <w:rFonts w:cstheme="minorHAnsi"/>
        </w:rPr>
      </w:pPr>
      <w:hyperlink r:id="rId8" w:history="1">
        <w:r w:rsidR="00517621" w:rsidRPr="00BC6785">
          <w:rPr>
            <w:rStyle w:val="ac"/>
            <w:rFonts w:cstheme="minorHAnsi"/>
          </w:rPr>
          <w:t>cnnturk.com</w:t>
        </w:r>
      </w:hyperlink>
    </w:p>
    <w:p w14:paraId="7903F619" w14:textId="7590DDD9" w:rsidR="00517621" w:rsidRPr="00517621" w:rsidRDefault="00C03810" w:rsidP="007660C2">
      <w:r w:rsidRPr="00C03810">
        <w:rPr>
          <w:highlight w:val="yellow"/>
        </w:rPr>
        <w:t>Заявление на и</w:t>
      </w:r>
      <w:r w:rsidR="00517621" w:rsidRPr="00517621">
        <w:rPr>
          <w:highlight w:val="yellow"/>
        </w:rPr>
        <w:t>сполнительную надпись</w:t>
      </w:r>
      <w:r w:rsidR="00517621" w:rsidRPr="00517621">
        <w:t xml:space="preserve"> можно подать в течение трех лет, если одна из сторон</w:t>
      </w:r>
      <w:r w:rsidR="00CE7EC5">
        <w:t xml:space="preserve"> является </w:t>
      </w:r>
      <w:r w:rsidR="00517621" w:rsidRPr="00517621">
        <w:t>физическ</w:t>
      </w:r>
      <w:r w:rsidR="00CE7EC5">
        <w:t>им</w:t>
      </w:r>
      <w:r w:rsidR="00517621" w:rsidRPr="00517621">
        <w:t xml:space="preserve"> лицо</w:t>
      </w:r>
      <w:r w:rsidR="00CE7EC5">
        <w:t>м</w:t>
      </w:r>
      <w:r w:rsidR="00517621" w:rsidRPr="00517621">
        <w:t xml:space="preserve">. Для организаций и компаний срок сокращается до одного года. Пропущенный </w:t>
      </w:r>
      <w:r w:rsidR="00517621" w:rsidRPr="00517621">
        <w:rPr>
          <w:highlight w:val="yellow"/>
        </w:rPr>
        <w:t xml:space="preserve">срок </w:t>
      </w:r>
      <w:r w:rsidRPr="00C03810">
        <w:rPr>
          <w:highlight w:val="yellow"/>
        </w:rPr>
        <w:t>исполнительной надписи</w:t>
      </w:r>
      <w:r>
        <w:t xml:space="preserve"> </w:t>
      </w:r>
      <w:r w:rsidR="00517621" w:rsidRPr="00517621">
        <w:t>восстановить нельзя, даже через суд.</w:t>
      </w:r>
    </w:p>
    <w:p w14:paraId="60F891D9" w14:textId="59374322" w:rsidR="0006339E" w:rsidRDefault="00A91951" w:rsidP="007660C2">
      <w:r>
        <w:t>В «Основах законодательства Российской Федерации о нотариате»</w:t>
      </w:r>
      <w:r w:rsidRPr="008E210B">
        <w:t xml:space="preserve"> </w:t>
      </w:r>
      <w:r w:rsidR="008E210B" w:rsidRPr="008E210B">
        <w:t>говорит</w:t>
      </w:r>
      <w:r>
        <w:t>ся</w:t>
      </w:r>
      <w:r w:rsidR="008E210B" w:rsidRPr="008E210B">
        <w:t xml:space="preserve">, что для того, чтобы сделать надпись, нужно выполнить </w:t>
      </w:r>
      <w:r w:rsidR="00944ABC">
        <w:t>основные</w:t>
      </w:r>
      <w:r w:rsidR="008E210B" w:rsidRPr="008E210B">
        <w:t xml:space="preserve"> условия: </w:t>
      </w:r>
    </w:p>
    <w:p w14:paraId="3DF42361" w14:textId="11518CA2" w:rsidR="003870AC" w:rsidRDefault="003870AC" w:rsidP="0006339E">
      <w:pPr>
        <w:pStyle w:val="a7"/>
        <w:numPr>
          <w:ilvl w:val="0"/>
          <w:numId w:val="29"/>
        </w:numPr>
      </w:pPr>
      <w:r>
        <w:t xml:space="preserve">договор </w:t>
      </w:r>
      <w:r w:rsidR="00CE7EC5">
        <w:t xml:space="preserve">должен быть </w:t>
      </w:r>
      <w:r w:rsidR="008E210B" w:rsidRPr="008E210B">
        <w:t xml:space="preserve">заверен у нотариуса и </w:t>
      </w:r>
      <w:r>
        <w:t>содерж</w:t>
      </w:r>
      <w:r w:rsidR="00CE7EC5">
        <w:t>ать</w:t>
      </w:r>
      <w:r w:rsidR="008E210B" w:rsidRPr="008E210B">
        <w:t xml:space="preserve"> пункт о том, что долг можно взыскать через надпись</w:t>
      </w:r>
      <w:r w:rsidR="00CE7EC5">
        <w:t>;</w:t>
      </w:r>
      <w:r w:rsidR="008E210B" w:rsidRPr="008E210B">
        <w:t xml:space="preserve"> </w:t>
      </w:r>
    </w:p>
    <w:p w14:paraId="44B712E1" w14:textId="4AA7121C" w:rsidR="003870AC" w:rsidRDefault="008E210B" w:rsidP="0006339E">
      <w:pPr>
        <w:pStyle w:val="a7"/>
        <w:numPr>
          <w:ilvl w:val="0"/>
          <w:numId w:val="29"/>
        </w:numPr>
      </w:pPr>
      <w:r w:rsidRPr="008E210B">
        <w:t>требования кредито</w:t>
      </w:r>
      <w:r w:rsidR="003870AC">
        <w:t xml:space="preserve">ра не </w:t>
      </w:r>
      <w:r w:rsidR="00CE7EC5">
        <w:t xml:space="preserve">должны </w:t>
      </w:r>
      <w:r w:rsidR="003870AC">
        <w:t>вызыва</w:t>
      </w:r>
      <w:r w:rsidR="00CE7EC5">
        <w:t>ть</w:t>
      </w:r>
      <w:r w:rsidR="003870AC">
        <w:t xml:space="preserve"> споров</w:t>
      </w:r>
      <w:r w:rsidR="00EA1588">
        <w:t>;</w:t>
      </w:r>
      <w:r w:rsidR="003870AC">
        <w:t xml:space="preserve"> </w:t>
      </w:r>
    </w:p>
    <w:p w14:paraId="328F2D12" w14:textId="733ABAC4" w:rsidR="008E210B" w:rsidRPr="008E210B" w:rsidRDefault="008E210B" w:rsidP="0006339E">
      <w:pPr>
        <w:pStyle w:val="a7"/>
        <w:numPr>
          <w:ilvl w:val="0"/>
          <w:numId w:val="29"/>
        </w:numPr>
      </w:pPr>
      <w:r w:rsidRPr="008E210B">
        <w:t>с момента, когда долг д</w:t>
      </w:r>
      <w:r w:rsidR="00BD0C7A">
        <w:t xml:space="preserve">олжен был быть </w:t>
      </w:r>
      <w:r w:rsidR="00CE7EC5">
        <w:t xml:space="preserve">выплачен, </w:t>
      </w:r>
      <w:r w:rsidR="00BD0C7A">
        <w:t>прошло</w:t>
      </w:r>
      <w:r w:rsidRPr="008E210B">
        <w:t xml:space="preserve"> не более двух лет.</w:t>
      </w:r>
    </w:p>
    <w:p w14:paraId="39C0D365" w14:textId="0FD8FD77" w:rsidR="008E210B" w:rsidRPr="008E210B" w:rsidRDefault="008E210B" w:rsidP="007660C2">
      <w:r w:rsidRPr="008E210B">
        <w:t xml:space="preserve">Если должник </w:t>
      </w:r>
      <w:r w:rsidR="00CE7EC5">
        <w:t xml:space="preserve">предварительно </w:t>
      </w:r>
      <w:r w:rsidR="00A91951">
        <w:t>выразил не</w:t>
      </w:r>
      <w:r w:rsidRPr="008E210B">
        <w:t>соглас</w:t>
      </w:r>
      <w:r w:rsidR="00A91951">
        <w:t>ие</w:t>
      </w:r>
      <w:r w:rsidRPr="008E210B">
        <w:t xml:space="preserve"> с вашими требованиями, обращаться к нотариусу бесполезно. Надпись не является судебным приказом. Даже если нотариус е</w:t>
      </w:r>
      <w:r w:rsidR="00302B9D">
        <w:t>е</w:t>
      </w:r>
      <w:r w:rsidRPr="008E210B">
        <w:t xml:space="preserve"> оформит, должник может оспорить </w:t>
      </w:r>
      <w:r w:rsidR="00302B9D">
        <w:t>документ</w:t>
      </w:r>
      <w:r w:rsidRPr="008E210B">
        <w:t xml:space="preserve"> в суде. И тогда взыскание долга остановят.</w:t>
      </w:r>
    </w:p>
    <w:p w14:paraId="52FAE48E" w14:textId="425C7C70" w:rsidR="00517621" w:rsidRPr="00517621" w:rsidRDefault="00517621" w:rsidP="007660C2">
      <w:pPr>
        <w:rPr>
          <w:rFonts w:cstheme="minorHAnsi"/>
          <w:b/>
          <w:sz w:val="26"/>
          <w:szCs w:val="26"/>
        </w:rPr>
      </w:pPr>
      <w:r w:rsidRPr="008E72CB">
        <w:rPr>
          <w:rFonts w:cstheme="minorHAnsi"/>
          <w:b/>
          <w:sz w:val="26"/>
          <w:szCs w:val="26"/>
        </w:rPr>
        <w:t>Обязательное содержание исполнительной надписи</w:t>
      </w:r>
    </w:p>
    <w:p w14:paraId="736880CD" w14:textId="01792656" w:rsidR="008E210B" w:rsidRPr="008E210B" w:rsidRDefault="008E210B" w:rsidP="007660C2">
      <w:r w:rsidRPr="008E210B">
        <w:t xml:space="preserve">В статье 92 </w:t>
      </w:r>
      <w:r w:rsidR="00A91951">
        <w:t>«</w:t>
      </w:r>
      <w:r w:rsidR="00302B9D">
        <w:t>Основ законодательства Российской Федерации о нотариате</w:t>
      </w:r>
      <w:r w:rsidR="00A91951">
        <w:t>»</w:t>
      </w:r>
      <w:r w:rsidRPr="008E210B">
        <w:t xml:space="preserve"> изложены требования к содержанию исполнительной надписи, </w:t>
      </w:r>
      <w:r w:rsidR="00302B9D">
        <w:t>где должны быть</w:t>
      </w:r>
      <w:r w:rsidRPr="008E210B">
        <w:t xml:space="preserve"> следующие обязательные элементы:</w:t>
      </w:r>
    </w:p>
    <w:p w14:paraId="0B223E73" w14:textId="60BE923E" w:rsidR="008E210B" w:rsidRPr="008E210B" w:rsidRDefault="00302B9D" w:rsidP="007660C2">
      <w:pPr>
        <w:numPr>
          <w:ilvl w:val="0"/>
          <w:numId w:val="22"/>
        </w:numPr>
      </w:pPr>
      <w:r>
        <w:t>с</w:t>
      </w:r>
      <w:r w:rsidR="008E210B" w:rsidRPr="008E210B">
        <w:t>ведения о нотариусе, осуществившем оформление надписи</w:t>
      </w:r>
      <w:r>
        <w:t>;</w:t>
      </w:r>
    </w:p>
    <w:p w14:paraId="3BC26C90" w14:textId="0B2F023E" w:rsidR="008E210B" w:rsidRPr="008E210B" w:rsidRDefault="00302B9D" w:rsidP="007660C2">
      <w:pPr>
        <w:numPr>
          <w:ilvl w:val="0"/>
          <w:numId w:val="22"/>
        </w:numPr>
      </w:pPr>
      <w:r>
        <w:t>и</w:t>
      </w:r>
      <w:r w:rsidR="008E210B" w:rsidRPr="008E210B">
        <w:t>нформация о</w:t>
      </w:r>
      <w:r w:rsidR="00337200">
        <w:t xml:space="preserve">б </w:t>
      </w:r>
      <w:r w:rsidR="008E210B" w:rsidRPr="008E210B">
        <w:t>участ</w:t>
      </w:r>
      <w:r w:rsidR="00925CED">
        <w:t>никах</w:t>
      </w:r>
      <w:r w:rsidR="008E210B" w:rsidRPr="008E210B">
        <w:t xml:space="preserve"> сделк</w:t>
      </w:r>
      <w:r w:rsidR="00925CED">
        <w:t>и</w:t>
      </w:r>
      <w:r w:rsidR="008E210B" w:rsidRPr="008E210B">
        <w:t>: кредитор</w:t>
      </w:r>
      <w:r w:rsidR="00337200">
        <w:t>е</w:t>
      </w:r>
      <w:r w:rsidR="008E210B" w:rsidRPr="008E210B">
        <w:t>, предоставивш</w:t>
      </w:r>
      <w:r w:rsidR="00337200">
        <w:t>ем</w:t>
      </w:r>
      <w:r w:rsidR="008E210B" w:rsidRPr="008E210B">
        <w:t xml:space="preserve"> средства, и должник</w:t>
      </w:r>
      <w:r w:rsidR="00337200">
        <w:t>е</w:t>
      </w:r>
      <w:r w:rsidR="008E210B" w:rsidRPr="008E210B">
        <w:t xml:space="preserve">, </w:t>
      </w:r>
      <w:r w:rsidR="00D8451D">
        <w:t>который должен</w:t>
      </w:r>
      <w:r w:rsidR="008E210B" w:rsidRPr="008E210B">
        <w:t xml:space="preserve"> их вернуть</w:t>
      </w:r>
      <w:r>
        <w:t>;</w:t>
      </w:r>
    </w:p>
    <w:p w14:paraId="2CCB9F4A" w14:textId="13048D91" w:rsidR="008E210B" w:rsidRPr="008E210B" w:rsidRDefault="00302B9D" w:rsidP="007660C2">
      <w:pPr>
        <w:numPr>
          <w:ilvl w:val="0"/>
          <w:numId w:val="22"/>
        </w:numPr>
      </w:pPr>
      <w:r>
        <w:t>о</w:t>
      </w:r>
      <w:r w:rsidR="008E210B" w:rsidRPr="008E210B">
        <w:t>снования для составления надписи, такие как договор или расписка</w:t>
      </w:r>
      <w:r>
        <w:t>;</w:t>
      </w:r>
    </w:p>
    <w:p w14:paraId="1AAA9E98" w14:textId="31080396" w:rsidR="008E210B" w:rsidRPr="008E210B" w:rsidRDefault="00302B9D" w:rsidP="007660C2">
      <w:pPr>
        <w:numPr>
          <w:ilvl w:val="0"/>
          <w:numId w:val="22"/>
        </w:numPr>
      </w:pPr>
      <w:r>
        <w:t>к</w:t>
      </w:r>
      <w:r w:rsidR="008E210B" w:rsidRPr="008E210B">
        <w:t>онкретная сумма задолженности, подлежащая возврату</w:t>
      </w:r>
      <w:r>
        <w:t>;</w:t>
      </w:r>
    </w:p>
    <w:p w14:paraId="1E92F65A" w14:textId="6D458AC4" w:rsidR="008E210B" w:rsidRPr="008E210B" w:rsidRDefault="00302B9D" w:rsidP="007660C2">
      <w:pPr>
        <w:numPr>
          <w:ilvl w:val="0"/>
          <w:numId w:val="22"/>
        </w:numPr>
      </w:pPr>
      <w:r>
        <w:t>р</w:t>
      </w:r>
      <w:r w:rsidR="008E210B" w:rsidRPr="008E210B">
        <w:t>азмер гонорара за нотариальные услуги</w:t>
      </w:r>
      <w:r>
        <w:t>;</w:t>
      </w:r>
    </w:p>
    <w:p w14:paraId="070198F7" w14:textId="31270838" w:rsidR="008E210B" w:rsidRPr="008E210B" w:rsidRDefault="00302B9D" w:rsidP="007660C2">
      <w:pPr>
        <w:numPr>
          <w:ilvl w:val="0"/>
          <w:numId w:val="22"/>
        </w:numPr>
      </w:pPr>
      <w:r>
        <w:t>д</w:t>
      </w:r>
      <w:r w:rsidR="008E210B" w:rsidRPr="008E210B">
        <w:t>ата оформления надписи</w:t>
      </w:r>
      <w:r>
        <w:t>;</w:t>
      </w:r>
    </w:p>
    <w:p w14:paraId="6355ED08" w14:textId="478DFC4F" w:rsidR="008E210B" w:rsidRPr="008E210B" w:rsidRDefault="00302B9D" w:rsidP="007660C2">
      <w:pPr>
        <w:numPr>
          <w:ilvl w:val="0"/>
          <w:numId w:val="22"/>
        </w:numPr>
      </w:pPr>
      <w:r>
        <w:t>у</w:t>
      </w:r>
      <w:r w:rsidR="008E210B" w:rsidRPr="008E210B">
        <w:t>никальный идентификационный номер, присвоенный надписи в специальном реестре</w:t>
      </w:r>
      <w:r>
        <w:t>;</w:t>
      </w:r>
    </w:p>
    <w:p w14:paraId="727339AC" w14:textId="21E2F5C4" w:rsidR="008E210B" w:rsidRPr="008E210B" w:rsidRDefault="00302B9D" w:rsidP="007660C2">
      <w:pPr>
        <w:numPr>
          <w:ilvl w:val="0"/>
          <w:numId w:val="22"/>
        </w:numPr>
      </w:pPr>
      <w:r>
        <w:t>п</w:t>
      </w:r>
      <w:r w:rsidR="008E210B" w:rsidRPr="008E210B">
        <w:t>одпись нотариуса, подтверждающая его авторство и подлинность надписи.</w:t>
      </w:r>
    </w:p>
    <w:p w14:paraId="0896FBC9" w14:textId="359072AC" w:rsidR="00517621" w:rsidRPr="00517621" w:rsidRDefault="00517621" w:rsidP="007660C2">
      <w:r w:rsidRPr="00517621">
        <w:lastRenderedPageBreak/>
        <w:t>Если взыскание касается имущества, в документе указываются его наименование и характеристики.</w:t>
      </w:r>
      <w:r w:rsidR="00C03810" w:rsidRPr="00C03810">
        <w:rPr>
          <w:rFonts w:ascii="Times New Roman" w:eastAsia="Times New Roman" w:hAnsi="Times New Roman" w:cs="Times New Roman"/>
          <w:sz w:val="24"/>
          <w:szCs w:val="24"/>
        </w:rPr>
        <w:t xml:space="preserve"> </w:t>
      </w:r>
    </w:p>
    <w:p w14:paraId="480B785E" w14:textId="4F8A97EE" w:rsidR="00517621" w:rsidRPr="00517621" w:rsidRDefault="00517621" w:rsidP="007660C2">
      <w:pPr>
        <w:rPr>
          <w:rFonts w:cstheme="minorHAnsi"/>
        </w:rPr>
      </w:pPr>
      <w:r w:rsidRPr="00D54B90">
        <w:rPr>
          <w:rFonts w:cstheme="minorHAnsi"/>
          <w:highlight w:val="green"/>
        </w:rPr>
        <w:t>Для скачивания есть образец исполнительной надписи</w:t>
      </w:r>
    </w:p>
    <w:p w14:paraId="03D5492C" w14:textId="4EF36556" w:rsidR="00517621" w:rsidRPr="005E1631" w:rsidRDefault="00517621" w:rsidP="007660C2">
      <w:r w:rsidRPr="00517621">
        <w:t>С 5 февраля 2025 года начали действовать новые правила для оформления исполнительной надписи</w:t>
      </w:r>
      <w:r w:rsidR="00D04C23">
        <w:t>. Среди основных изменений</w:t>
      </w:r>
      <w:r w:rsidR="008730EE">
        <w:t xml:space="preserve"> требование о том, что</w:t>
      </w:r>
      <w:r w:rsidRPr="00517621">
        <w:t xml:space="preserve"> нотариуса теперь нужно выбирать в том регионе России, где жив</w:t>
      </w:r>
      <w:r w:rsidR="00D04C23">
        <w:t>е</w:t>
      </w:r>
      <w:r w:rsidRPr="00517621">
        <w:t>т или зарегистрирован должник.</w:t>
      </w:r>
    </w:p>
    <w:p w14:paraId="1F8FB69E" w14:textId="77777777" w:rsidR="00517621" w:rsidRDefault="00517621" w:rsidP="007660C2">
      <w:pPr>
        <w:rPr>
          <w:rFonts w:cstheme="minorHAnsi"/>
        </w:rPr>
      </w:pPr>
      <w:r>
        <w:rPr>
          <w:rFonts w:cstheme="minorHAnsi"/>
          <w:noProof/>
        </w:rPr>
        <w:drawing>
          <wp:inline distT="0" distB="0" distL="0" distR="0" wp14:anchorId="0DDE0F3E" wp14:editId="1AFB6FE1">
            <wp:extent cx="2244316" cy="1497582"/>
            <wp:effectExtent l="19050" t="0" r="3584" b="0"/>
            <wp:docPr id="2" name="Рисунок 2" descr="E:\Работа\Делается\ФЦБ\Исполнительная надпись )доп. материалы)\0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Работа\Делается\ФЦБ\Исполнительная надпись )доп. материалы)\02.jpeg"/>
                    <pic:cNvPicPr>
                      <a:picLocks noChangeAspect="1" noChangeArrowheads="1"/>
                    </pic:cNvPicPr>
                  </pic:nvPicPr>
                  <pic:blipFill>
                    <a:blip r:embed="rId9" cstate="print"/>
                    <a:srcRect/>
                    <a:stretch>
                      <a:fillRect/>
                    </a:stretch>
                  </pic:blipFill>
                  <pic:spPr bwMode="auto">
                    <a:xfrm>
                      <a:off x="0" y="0"/>
                      <a:ext cx="2245849" cy="1498605"/>
                    </a:xfrm>
                    <a:prstGeom prst="rect">
                      <a:avLst/>
                    </a:prstGeom>
                    <a:noFill/>
                    <a:ln w="9525">
                      <a:noFill/>
                      <a:miter lim="800000"/>
                      <a:headEnd/>
                      <a:tailEnd/>
                    </a:ln>
                  </pic:spPr>
                </pic:pic>
              </a:graphicData>
            </a:graphic>
          </wp:inline>
        </w:drawing>
      </w:r>
    </w:p>
    <w:p w14:paraId="675DA05D" w14:textId="77777777" w:rsidR="00517621" w:rsidRDefault="00607C9B" w:rsidP="007660C2">
      <w:pPr>
        <w:rPr>
          <w:rFonts w:cstheme="minorHAnsi"/>
        </w:rPr>
      </w:pPr>
      <w:hyperlink r:id="rId10" w:history="1">
        <w:r w:rsidR="00517621" w:rsidRPr="00BC6785">
          <w:rPr>
            <w:rStyle w:val="ac"/>
            <w:rFonts w:cstheme="minorHAnsi"/>
          </w:rPr>
          <w:t>yandex.ru/</w:t>
        </w:r>
        <w:proofErr w:type="spellStart"/>
        <w:r w:rsidR="00517621" w:rsidRPr="00BC6785">
          <w:rPr>
            <w:rStyle w:val="ac"/>
            <w:rFonts w:cstheme="minorHAnsi"/>
          </w:rPr>
          <w:t>maps</w:t>
        </w:r>
        <w:proofErr w:type="spellEnd"/>
      </w:hyperlink>
    </w:p>
    <w:p w14:paraId="21AF90B5" w14:textId="05E4AC58" w:rsidR="00517621" w:rsidRPr="00517621" w:rsidRDefault="00517621" w:rsidP="007660C2">
      <w:r w:rsidRPr="00517621">
        <w:t xml:space="preserve">До </w:t>
      </w:r>
      <w:r w:rsidR="008730EE">
        <w:t>вступления в силу новых правил</w:t>
      </w:r>
      <w:r w:rsidRPr="00517621">
        <w:t xml:space="preserve"> для получения исполнительной надписи можно было обратиться к любому нотариусу, независимо от места жительства сторон.</w:t>
      </w:r>
    </w:p>
    <w:p w14:paraId="662C1062" w14:textId="0FBA4B89" w:rsidR="00517621" w:rsidRPr="005E1631" w:rsidRDefault="00517621" w:rsidP="007660C2">
      <w:r w:rsidRPr="00517621">
        <w:t>Второе нововведение: для взыскания долга по нотариальному договору займа теперь необходимо подтверждение из банка о переводе денежных средств за</w:t>
      </w:r>
      <w:r w:rsidR="00D04C23">
        <w:t>е</w:t>
      </w:r>
      <w:r w:rsidRPr="00517621">
        <w:t>мщику. Нотариус должен проверить подлинность этого документа, самостоятельно запросив информацию в кредитной организации, которая его выдала.</w:t>
      </w:r>
    </w:p>
    <w:p w14:paraId="387A5ACA" w14:textId="77777777" w:rsidR="008E210B" w:rsidRDefault="00517621" w:rsidP="007660C2">
      <w:pPr>
        <w:rPr>
          <w:rFonts w:cstheme="minorHAnsi"/>
          <w:b/>
          <w:sz w:val="26"/>
          <w:szCs w:val="26"/>
        </w:rPr>
      </w:pPr>
      <w:r w:rsidRPr="00E66F01">
        <w:rPr>
          <w:rFonts w:cstheme="minorHAnsi"/>
          <w:b/>
          <w:sz w:val="26"/>
          <w:szCs w:val="26"/>
        </w:rPr>
        <w:t>Процедура взыскания долга по исполнительной записи</w:t>
      </w:r>
    </w:p>
    <w:p w14:paraId="0681AFBA" w14:textId="056B148E" w:rsidR="00B71B69" w:rsidRPr="00B71B69" w:rsidRDefault="00724F2D" w:rsidP="007660C2">
      <w:pPr>
        <w:rPr>
          <w:rFonts w:cstheme="minorHAnsi"/>
        </w:rPr>
      </w:pPr>
      <w:r>
        <w:rPr>
          <w:rFonts w:cstheme="minorHAnsi"/>
        </w:rPr>
        <w:t xml:space="preserve">Предлагаем алгоритм действий, который поможет вам взыскать </w:t>
      </w:r>
      <w:r w:rsidR="00B71B69" w:rsidRPr="00B71B69">
        <w:rPr>
          <w:rFonts w:cstheme="minorHAnsi"/>
        </w:rPr>
        <w:t>долг</w:t>
      </w:r>
      <w:r>
        <w:rPr>
          <w:rFonts w:cstheme="minorHAnsi"/>
        </w:rPr>
        <w:t>.</w:t>
      </w:r>
      <w:r w:rsidR="00EE5249">
        <w:rPr>
          <w:rFonts w:cstheme="minorHAnsi"/>
        </w:rPr>
        <w:t xml:space="preserve"> </w:t>
      </w:r>
    </w:p>
    <w:p w14:paraId="383F3721" w14:textId="39B45AB0" w:rsidR="00B71B69" w:rsidRPr="00B71B69" w:rsidRDefault="00BD0C7A" w:rsidP="00417D71">
      <w:pPr>
        <w:numPr>
          <w:ilvl w:val="0"/>
          <w:numId w:val="24"/>
        </w:numPr>
        <w:tabs>
          <w:tab w:val="clear" w:pos="720"/>
          <w:tab w:val="left" w:pos="284"/>
        </w:tabs>
        <w:ind w:left="0" w:firstLine="0"/>
        <w:rPr>
          <w:rFonts w:cstheme="minorHAnsi"/>
        </w:rPr>
      </w:pPr>
      <w:r w:rsidRPr="000D70E4">
        <w:rPr>
          <w:rFonts w:cstheme="minorHAnsi"/>
          <w:b/>
          <w:bCs/>
        </w:rPr>
        <w:t>Подготовьте документы.</w:t>
      </w:r>
      <w:r>
        <w:rPr>
          <w:rFonts w:cstheme="minorHAnsi"/>
        </w:rPr>
        <w:t xml:space="preserve"> </w:t>
      </w:r>
      <w:r w:rsidR="00B71B69" w:rsidRPr="00B71B69">
        <w:rPr>
          <w:rFonts w:cstheme="minorHAnsi"/>
        </w:rPr>
        <w:t>Соберите все необходимые бумаги: договор, расч</w:t>
      </w:r>
      <w:r w:rsidR="00724F2D">
        <w:rPr>
          <w:rFonts w:cstheme="minorHAnsi"/>
        </w:rPr>
        <w:t>е</w:t>
      </w:r>
      <w:r w:rsidR="00B71B69" w:rsidRPr="00B71B69">
        <w:rPr>
          <w:rFonts w:cstheme="minorHAnsi"/>
        </w:rPr>
        <w:t>т долга, подтверждение передачи денег и другие важные документы. Список зависит от условий договора.</w:t>
      </w:r>
    </w:p>
    <w:p w14:paraId="6C32CE8B" w14:textId="4AB8C4B3" w:rsidR="00B71B69" w:rsidRPr="00B71B69" w:rsidRDefault="00BD0C7A" w:rsidP="00417D71">
      <w:pPr>
        <w:numPr>
          <w:ilvl w:val="0"/>
          <w:numId w:val="24"/>
        </w:numPr>
        <w:tabs>
          <w:tab w:val="clear" w:pos="720"/>
          <w:tab w:val="left" w:pos="284"/>
        </w:tabs>
        <w:ind w:left="0" w:firstLine="0"/>
        <w:rPr>
          <w:rFonts w:cstheme="minorHAnsi"/>
        </w:rPr>
      </w:pPr>
      <w:r w:rsidRPr="000D70E4">
        <w:rPr>
          <w:rFonts w:cstheme="minorHAnsi"/>
          <w:b/>
          <w:bCs/>
        </w:rPr>
        <w:t>Сообщите должнику.</w:t>
      </w:r>
      <w:r>
        <w:rPr>
          <w:rFonts w:cstheme="minorHAnsi"/>
        </w:rPr>
        <w:t xml:space="preserve"> </w:t>
      </w:r>
      <w:r w:rsidR="00B71B69" w:rsidRPr="00B71B69">
        <w:rPr>
          <w:rFonts w:cstheme="minorHAnsi"/>
        </w:rPr>
        <w:t>За 14 дней до обращения к нотариусу отправьте должнику заказное письмо с уведомлением о предстоящем визите.</w:t>
      </w:r>
    </w:p>
    <w:p w14:paraId="742A975D" w14:textId="443EDF18" w:rsidR="00B71B69" w:rsidRPr="00B71B69" w:rsidRDefault="00BD0C7A" w:rsidP="00417D71">
      <w:pPr>
        <w:numPr>
          <w:ilvl w:val="0"/>
          <w:numId w:val="24"/>
        </w:numPr>
        <w:tabs>
          <w:tab w:val="clear" w:pos="720"/>
          <w:tab w:val="left" w:pos="284"/>
        </w:tabs>
        <w:ind w:left="0" w:firstLine="0"/>
        <w:rPr>
          <w:rFonts w:cstheme="minorHAnsi"/>
        </w:rPr>
      </w:pPr>
      <w:r w:rsidRPr="000D70E4">
        <w:rPr>
          <w:rFonts w:cstheme="minorHAnsi"/>
          <w:b/>
          <w:bCs/>
        </w:rPr>
        <w:t>Посетите нотариуса.</w:t>
      </w:r>
      <w:r>
        <w:rPr>
          <w:rFonts w:cstheme="minorHAnsi"/>
        </w:rPr>
        <w:t xml:space="preserve"> </w:t>
      </w:r>
      <w:r w:rsidR="00B71B69" w:rsidRPr="00B71B69">
        <w:rPr>
          <w:rFonts w:cstheme="minorHAnsi"/>
        </w:rPr>
        <w:t xml:space="preserve">Напишите заявление и передайте его нотариусу. Укажите свои </w:t>
      </w:r>
      <w:r w:rsidR="00724F2D">
        <w:rPr>
          <w:rFonts w:cstheme="minorHAnsi"/>
        </w:rPr>
        <w:t xml:space="preserve">и </w:t>
      </w:r>
      <w:r w:rsidR="00B71B69" w:rsidRPr="00B71B69">
        <w:rPr>
          <w:rFonts w:cstheme="minorHAnsi"/>
        </w:rPr>
        <w:t xml:space="preserve">данные должника, сумму долга и причину взыскания. Попросите </w:t>
      </w:r>
      <w:r w:rsidR="000D70E4">
        <w:rPr>
          <w:rFonts w:cstheme="minorHAnsi"/>
        </w:rPr>
        <w:t>специалиста</w:t>
      </w:r>
      <w:r w:rsidR="00B71B69" w:rsidRPr="00B71B69">
        <w:rPr>
          <w:rFonts w:cstheme="minorHAnsi"/>
        </w:rPr>
        <w:t xml:space="preserve"> сделать отметку (исполнительную надпись).</w:t>
      </w:r>
    </w:p>
    <w:p w14:paraId="20FDC824" w14:textId="0E0C1359" w:rsidR="00B71B69" w:rsidRPr="00B71B69" w:rsidRDefault="00B43473" w:rsidP="00417D71">
      <w:pPr>
        <w:numPr>
          <w:ilvl w:val="0"/>
          <w:numId w:val="24"/>
        </w:numPr>
        <w:tabs>
          <w:tab w:val="clear" w:pos="720"/>
          <w:tab w:val="left" w:pos="284"/>
        </w:tabs>
        <w:ind w:left="0" w:firstLine="0"/>
        <w:rPr>
          <w:rFonts w:cstheme="minorHAnsi"/>
        </w:rPr>
      </w:pPr>
      <w:r>
        <w:rPr>
          <w:rFonts w:cstheme="minorHAnsi"/>
          <w:b/>
          <w:bCs/>
        </w:rPr>
        <w:t>Про</w:t>
      </w:r>
      <w:r w:rsidR="009F0078">
        <w:rPr>
          <w:rFonts w:cstheme="minorHAnsi"/>
          <w:b/>
          <w:bCs/>
        </w:rPr>
        <w:t>йдите этап про</w:t>
      </w:r>
      <w:r>
        <w:rPr>
          <w:rFonts w:cstheme="minorHAnsi"/>
          <w:b/>
          <w:bCs/>
        </w:rPr>
        <w:t>вер</w:t>
      </w:r>
      <w:r w:rsidR="009F0078">
        <w:rPr>
          <w:rFonts w:cstheme="minorHAnsi"/>
          <w:b/>
          <w:bCs/>
        </w:rPr>
        <w:t>ки</w:t>
      </w:r>
      <w:r>
        <w:rPr>
          <w:rFonts w:cstheme="minorHAnsi"/>
          <w:b/>
          <w:bCs/>
        </w:rPr>
        <w:t xml:space="preserve"> </w:t>
      </w:r>
      <w:r w:rsidR="000D70E4">
        <w:rPr>
          <w:rFonts w:cstheme="minorHAnsi"/>
          <w:b/>
          <w:bCs/>
        </w:rPr>
        <w:t>документ</w:t>
      </w:r>
      <w:r w:rsidR="009F0078">
        <w:rPr>
          <w:rFonts w:cstheme="minorHAnsi"/>
          <w:b/>
          <w:bCs/>
        </w:rPr>
        <w:t>а</w:t>
      </w:r>
      <w:r w:rsidR="000D70E4">
        <w:rPr>
          <w:rFonts w:cstheme="minorHAnsi"/>
          <w:b/>
          <w:bCs/>
        </w:rPr>
        <w:t xml:space="preserve">. </w:t>
      </w:r>
      <w:r w:rsidR="000D70E4" w:rsidRPr="000D70E4">
        <w:rPr>
          <w:rFonts w:cstheme="minorHAnsi"/>
        </w:rPr>
        <w:t>Нотариус</w:t>
      </w:r>
      <w:r w:rsidR="00B71B69" w:rsidRPr="00B71B69">
        <w:rPr>
          <w:rFonts w:cstheme="minorHAnsi"/>
        </w:rPr>
        <w:t xml:space="preserve"> изучит все предоставленные бумаги. Если вс</w:t>
      </w:r>
      <w:r w:rsidR="000D70E4">
        <w:rPr>
          <w:rFonts w:cstheme="minorHAnsi"/>
        </w:rPr>
        <w:t>е</w:t>
      </w:r>
      <w:r w:rsidR="00B71B69" w:rsidRPr="00B71B69">
        <w:rPr>
          <w:rFonts w:cstheme="minorHAnsi"/>
        </w:rPr>
        <w:t xml:space="preserve"> в порядке, он сделает отметку на копии договора.</w:t>
      </w:r>
    </w:p>
    <w:p w14:paraId="42F3E292" w14:textId="6DD809CE" w:rsidR="00B71B69" w:rsidRPr="00B71B69" w:rsidRDefault="009F0078" w:rsidP="00417D71">
      <w:pPr>
        <w:numPr>
          <w:ilvl w:val="0"/>
          <w:numId w:val="24"/>
        </w:numPr>
        <w:tabs>
          <w:tab w:val="clear" w:pos="720"/>
          <w:tab w:val="left" w:pos="284"/>
        </w:tabs>
        <w:ind w:left="0" w:firstLine="0"/>
        <w:rPr>
          <w:rFonts w:cstheme="minorHAnsi"/>
        </w:rPr>
      </w:pPr>
      <w:r>
        <w:rPr>
          <w:rFonts w:cstheme="minorHAnsi"/>
          <w:b/>
          <w:bCs/>
        </w:rPr>
        <w:t>Дождитесь срока п</w:t>
      </w:r>
      <w:r w:rsidR="000D70E4">
        <w:rPr>
          <w:rFonts w:cstheme="minorHAnsi"/>
          <w:b/>
          <w:bCs/>
        </w:rPr>
        <w:t>овторно</w:t>
      </w:r>
      <w:r>
        <w:rPr>
          <w:rFonts w:cstheme="minorHAnsi"/>
          <w:b/>
          <w:bCs/>
        </w:rPr>
        <w:t>го</w:t>
      </w:r>
      <w:r w:rsidR="000D70E4">
        <w:rPr>
          <w:rFonts w:cstheme="minorHAnsi"/>
          <w:b/>
          <w:bCs/>
        </w:rPr>
        <w:t xml:space="preserve"> у</w:t>
      </w:r>
      <w:r w:rsidR="00BD0C7A" w:rsidRPr="000D70E4">
        <w:rPr>
          <w:rFonts w:cstheme="minorHAnsi"/>
          <w:b/>
          <w:bCs/>
        </w:rPr>
        <w:t>ведом</w:t>
      </w:r>
      <w:r w:rsidR="000D70E4">
        <w:rPr>
          <w:rFonts w:cstheme="minorHAnsi"/>
          <w:b/>
          <w:bCs/>
        </w:rPr>
        <w:t>лени</w:t>
      </w:r>
      <w:r>
        <w:rPr>
          <w:rFonts w:cstheme="minorHAnsi"/>
          <w:b/>
          <w:bCs/>
        </w:rPr>
        <w:t>я</w:t>
      </w:r>
      <w:r w:rsidR="00B656F3">
        <w:rPr>
          <w:rFonts w:cstheme="minorHAnsi"/>
          <w:b/>
          <w:bCs/>
        </w:rPr>
        <w:t>.</w:t>
      </w:r>
      <w:r w:rsidR="00BD0C7A">
        <w:rPr>
          <w:rFonts w:cstheme="minorHAnsi"/>
        </w:rPr>
        <w:t xml:space="preserve"> </w:t>
      </w:r>
      <w:r w:rsidR="00B71B69" w:rsidRPr="00B71B69">
        <w:rPr>
          <w:rFonts w:cstheme="minorHAnsi"/>
        </w:rPr>
        <w:t>В течение тр</w:t>
      </w:r>
      <w:r w:rsidR="000D70E4">
        <w:rPr>
          <w:rFonts w:cstheme="minorHAnsi"/>
        </w:rPr>
        <w:t>е</w:t>
      </w:r>
      <w:r w:rsidR="00B71B69" w:rsidRPr="00B71B69">
        <w:rPr>
          <w:rFonts w:cstheme="minorHAnsi"/>
        </w:rPr>
        <w:t xml:space="preserve">х дней после </w:t>
      </w:r>
      <w:r w:rsidR="00A87926">
        <w:rPr>
          <w:rFonts w:cstheme="minorHAnsi"/>
        </w:rPr>
        <w:t xml:space="preserve">того, как </w:t>
      </w:r>
      <w:r w:rsidR="00AB2121">
        <w:rPr>
          <w:rFonts w:cstheme="minorHAnsi"/>
        </w:rPr>
        <w:t>нотариус</w:t>
      </w:r>
      <w:r w:rsidR="00A87926">
        <w:rPr>
          <w:rFonts w:cstheme="minorHAnsi"/>
        </w:rPr>
        <w:t xml:space="preserve"> поставил о</w:t>
      </w:r>
      <w:r w:rsidR="00B71B69" w:rsidRPr="00B71B69">
        <w:rPr>
          <w:rFonts w:cstheme="minorHAnsi"/>
        </w:rPr>
        <w:t>тметк</w:t>
      </w:r>
      <w:r w:rsidR="00A87926">
        <w:rPr>
          <w:rFonts w:cstheme="minorHAnsi"/>
        </w:rPr>
        <w:t>у,</w:t>
      </w:r>
      <w:r w:rsidR="00B71B69" w:rsidRPr="00B71B69">
        <w:rPr>
          <w:rFonts w:cstheme="minorHAnsi"/>
        </w:rPr>
        <w:t xml:space="preserve"> </w:t>
      </w:r>
      <w:r w:rsidR="00AB2121">
        <w:rPr>
          <w:rFonts w:cstheme="minorHAnsi"/>
        </w:rPr>
        <w:t>он</w:t>
      </w:r>
      <w:r w:rsidR="00B71B69" w:rsidRPr="00B71B69">
        <w:rPr>
          <w:rFonts w:cstheme="minorHAnsi"/>
        </w:rPr>
        <w:t xml:space="preserve"> должен сообщить об этом должнику.</w:t>
      </w:r>
    </w:p>
    <w:p w14:paraId="2147DE8C" w14:textId="2DB4C977" w:rsidR="00B71B69" w:rsidRPr="00B71B69" w:rsidRDefault="00BD0C7A" w:rsidP="00417D71">
      <w:pPr>
        <w:numPr>
          <w:ilvl w:val="0"/>
          <w:numId w:val="24"/>
        </w:numPr>
        <w:tabs>
          <w:tab w:val="clear" w:pos="720"/>
          <w:tab w:val="left" w:pos="284"/>
        </w:tabs>
        <w:ind w:left="0" w:firstLine="0"/>
        <w:rPr>
          <w:rFonts w:cstheme="minorHAnsi"/>
        </w:rPr>
      </w:pPr>
      <w:r w:rsidRPr="000D70E4">
        <w:rPr>
          <w:rFonts w:cstheme="minorHAnsi"/>
          <w:b/>
          <w:bCs/>
        </w:rPr>
        <w:t>Отнесите документы приставам.</w:t>
      </w:r>
      <w:r>
        <w:rPr>
          <w:rFonts w:cstheme="minorHAnsi"/>
        </w:rPr>
        <w:t xml:space="preserve"> </w:t>
      </w:r>
      <w:r w:rsidR="00B71B69" w:rsidRPr="00B71B69">
        <w:rPr>
          <w:rFonts w:cstheme="minorHAnsi"/>
        </w:rPr>
        <w:t>После этого передайте все собранные документы в службу судебных приставов (ФССП) и попросите начать исполнительное производство.</w:t>
      </w:r>
    </w:p>
    <w:p w14:paraId="6DEAD1B4" w14:textId="77777777" w:rsidR="00374F60" w:rsidRPr="00374F60" w:rsidRDefault="00374F60" w:rsidP="007660C2">
      <w:pPr>
        <w:rPr>
          <w:rFonts w:cstheme="minorHAnsi"/>
        </w:rPr>
      </w:pPr>
      <w:r>
        <w:rPr>
          <w:noProof/>
        </w:rPr>
        <w:lastRenderedPageBreak/>
        <w:drawing>
          <wp:inline distT="0" distB="0" distL="0" distR="0" wp14:anchorId="7CA6D0DD" wp14:editId="26A7AD84">
            <wp:extent cx="1954606" cy="1304393"/>
            <wp:effectExtent l="19050" t="0" r="7544" b="0"/>
            <wp:docPr id="3" name="Рисунок 3" descr="E:\Работа\Делается\ФЦБ\Исполнительная надпись )доп. материалы)\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Работа\Делается\ФЦБ\Исполнительная надпись )доп. материалы)\03.jpg"/>
                    <pic:cNvPicPr>
                      <a:picLocks noChangeAspect="1" noChangeArrowheads="1"/>
                    </pic:cNvPicPr>
                  </pic:nvPicPr>
                  <pic:blipFill>
                    <a:blip r:embed="rId11" cstate="print"/>
                    <a:srcRect/>
                    <a:stretch>
                      <a:fillRect/>
                    </a:stretch>
                  </pic:blipFill>
                  <pic:spPr bwMode="auto">
                    <a:xfrm>
                      <a:off x="0" y="0"/>
                      <a:ext cx="1954873" cy="1304571"/>
                    </a:xfrm>
                    <a:prstGeom prst="rect">
                      <a:avLst/>
                    </a:prstGeom>
                    <a:noFill/>
                    <a:ln w="9525">
                      <a:noFill/>
                      <a:miter lim="800000"/>
                      <a:headEnd/>
                      <a:tailEnd/>
                    </a:ln>
                  </pic:spPr>
                </pic:pic>
              </a:graphicData>
            </a:graphic>
          </wp:inline>
        </w:drawing>
      </w:r>
    </w:p>
    <w:p w14:paraId="647BCE50" w14:textId="77777777" w:rsidR="00374F60" w:rsidRPr="00374F60" w:rsidRDefault="00607C9B" w:rsidP="007660C2">
      <w:pPr>
        <w:rPr>
          <w:rFonts w:cstheme="minorHAnsi"/>
        </w:rPr>
      </w:pPr>
      <w:hyperlink r:id="rId12" w:history="1">
        <w:r w:rsidR="00374F60" w:rsidRPr="00374F60">
          <w:rPr>
            <w:rStyle w:val="ac"/>
            <w:rFonts w:cstheme="minorHAnsi"/>
          </w:rPr>
          <w:t>riamediabank.ru</w:t>
        </w:r>
      </w:hyperlink>
    </w:p>
    <w:p w14:paraId="394D84C2" w14:textId="7E4E5EEB" w:rsidR="00374F60" w:rsidRPr="005E1631" w:rsidRDefault="00374F60" w:rsidP="007660C2">
      <w:pPr>
        <w:rPr>
          <w:rFonts w:eastAsia="Times New Roman" w:cstheme="minorHAnsi"/>
        </w:rPr>
      </w:pPr>
      <w:r w:rsidRPr="00374F60">
        <w:rPr>
          <w:rFonts w:eastAsia="Times New Roman" w:cstheme="minorHAnsi"/>
        </w:rPr>
        <w:t>Документы можно подать приставам лично или передать через нотариуса.</w:t>
      </w:r>
      <w:r w:rsidRPr="00374F60">
        <w:rPr>
          <w:rFonts w:eastAsia="Times New Roman" w:cstheme="minorHAnsi"/>
        </w:rPr>
        <w:br/>
        <w:t>Благодаря электронным сервисам нотариус сам отправит вс</w:t>
      </w:r>
      <w:r w:rsidR="000D70E4">
        <w:rPr>
          <w:rFonts w:eastAsia="Times New Roman" w:cstheme="minorHAnsi"/>
        </w:rPr>
        <w:t>е</w:t>
      </w:r>
      <w:r w:rsidRPr="00374F60">
        <w:rPr>
          <w:rFonts w:eastAsia="Times New Roman" w:cstheme="minorHAnsi"/>
        </w:rPr>
        <w:t xml:space="preserve"> необходимое по защищ</w:t>
      </w:r>
      <w:r w:rsidR="000D70E4">
        <w:rPr>
          <w:rFonts w:eastAsia="Times New Roman" w:cstheme="minorHAnsi"/>
        </w:rPr>
        <w:t>е</w:t>
      </w:r>
      <w:r w:rsidRPr="00374F60">
        <w:rPr>
          <w:rFonts w:eastAsia="Times New Roman" w:cstheme="minorHAnsi"/>
        </w:rPr>
        <w:t>нным каналам связи</w:t>
      </w:r>
      <w:r w:rsidR="000D70E4">
        <w:rPr>
          <w:rFonts w:eastAsia="Times New Roman" w:cstheme="minorHAnsi"/>
        </w:rPr>
        <w:t>, что</w:t>
      </w:r>
      <w:r w:rsidRPr="00374F60">
        <w:rPr>
          <w:rFonts w:eastAsia="Times New Roman" w:cstheme="minorHAnsi"/>
        </w:rPr>
        <w:t xml:space="preserve"> сэкономит время заявителя.</w:t>
      </w:r>
    </w:p>
    <w:p w14:paraId="7287CF09" w14:textId="4EDADE44" w:rsidR="00374F60" w:rsidRPr="005E1631" w:rsidRDefault="00374F60" w:rsidP="007660C2">
      <w:pPr>
        <w:rPr>
          <w:rFonts w:cstheme="minorHAnsi"/>
          <w:b/>
          <w:sz w:val="26"/>
          <w:szCs w:val="26"/>
        </w:rPr>
      </w:pPr>
      <w:r w:rsidRPr="00E66F01">
        <w:rPr>
          <w:rFonts w:cstheme="minorHAnsi"/>
          <w:b/>
          <w:sz w:val="26"/>
          <w:szCs w:val="26"/>
        </w:rPr>
        <w:t>Составление заявления о возбуждении исполнительного производства</w:t>
      </w:r>
    </w:p>
    <w:p w14:paraId="4FF87C3F" w14:textId="4F3E4F01" w:rsidR="0058568A" w:rsidRDefault="00374F60" w:rsidP="007660C2">
      <w:pPr>
        <w:rPr>
          <w:rFonts w:eastAsia="Times New Roman" w:cstheme="minorHAnsi"/>
        </w:rPr>
      </w:pPr>
      <w:r w:rsidRPr="00374F60">
        <w:rPr>
          <w:rFonts w:eastAsia="Times New Roman" w:cstheme="minorHAnsi"/>
        </w:rPr>
        <w:t xml:space="preserve">Исполнительная надпись приравнивается к другим </w:t>
      </w:r>
      <w:r w:rsidR="002E77C4">
        <w:rPr>
          <w:rFonts w:eastAsia="Times New Roman" w:cstheme="minorHAnsi"/>
        </w:rPr>
        <w:t>документам</w:t>
      </w:r>
      <w:r w:rsidR="0058568A">
        <w:rPr>
          <w:rFonts w:eastAsia="Times New Roman" w:cstheme="minorHAnsi"/>
        </w:rPr>
        <w:t xml:space="preserve"> тако</w:t>
      </w:r>
      <w:r w:rsidR="00C9136F">
        <w:rPr>
          <w:rFonts w:eastAsia="Times New Roman" w:cstheme="minorHAnsi"/>
        </w:rPr>
        <w:t>го род</w:t>
      </w:r>
      <w:r w:rsidR="0058568A">
        <w:rPr>
          <w:rFonts w:eastAsia="Times New Roman" w:cstheme="minorHAnsi"/>
        </w:rPr>
        <w:t>а,</w:t>
      </w:r>
      <w:r w:rsidRPr="00374F60">
        <w:rPr>
          <w:rFonts w:eastAsia="Times New Roman" w:cstheme="minorHAnsi"/>
        </w:rPr>
        <w:t xml:space="preserve"> например, судебному приказу. </w:t>
      </w:r>
      <w:r w:rsidR="00F937A2" w:rsidRPr="00F937A2">
        <w:rPr>
          <w:rFonts w:eastAsia="Times New Roman" w:cstheme="minorHAnsi"/>
        </w:rPr>
        <w:t xml:space="preserve">После подачи заявления запускается </w:t>
      </w:r>
      <w:r w:rsidR="00F937A2" w:rsidRPr="00F937A2">
        <w:rPr>
          <w:rFonts w:eastAsia="Times New Roman" w:cstheme="minorHAnsi"/>
          <w:highlight w:val="yellow"/>
        </w:rPr>
        <w:t>производство по исполнительной надписи.</w:t>
      </w:r>
      <w:r w:rsidR="00F937A2" w:rsidRPr="00F937A2">
        <w:rPr>
          <w:rFonts w:eastAsia="Times New Roman" w:cstheme="minorHAnsi"/>
        </w:rPr>
        <w:t xml:space="preserve"> </w:t>
      </w:r>
      <w:r w:rsidR="00F937A2">
        <w:rPr>
          <w:rFonts w:eastAsia="Times New Roman" w:cstheme="minorHAnsi"/>
        </w:rPr>
        <w:t>Органы Ф</w:t>
      </w:r>
      <w:r w:rsidR="00C51764">
        <w:rPr>
          <w:rFonts w:eastAsia="Times New Roman" w:cstheme="minorHAnsi"/>
        </w:rPr>
        <w:t>едеральной службы судебных приставов</w:t>
      </w:r>
      <w:r w:rsidR="00F937A2">
        <w:rPr>
          <w:rFonts w:eastAsia="Times New Roman" w:cstheme="minorHAnsi"/>
        </w:rPr>
        <w:t>, имея на руках</w:t>
      </w:r>
      <w:r w:rsidR="00A372D4">
        <w:rPr>
          <w:rFonts w:eastAsia="Times New Roman" w:cstheme="minorHAnsi"/>
        </w:rPr>
        <w:t xml:space="preserve"> нужную бумагу</w:t>
      </w:r>
      <w:r w:rsidR="00F937A2">
        <w:rPr>
          <w:rFonts w:eastAsia="Times New Roman" w:cstheme="minorHAnsi"/>
        </w:rPr>
        <w:t xml:space="preserve">, </w:t>
      </w:r>
      <w:r w:rsidRPr="00374F60">
        <w:rPr>
          <w:rFonts w:eastAsia="Times New Roman" w:cstheme="minorHAnsi"/>
        </w:rPr>
        <w:t>смогут принять меры для взыскания долга</w:t>
      </w:r>
      <w:r w:rsidR="004157BE">
        <w:rPr>
          <w:rFonts w:eastAsia="Times New Roman" w:cstheme="minorHAnsi"/>
        </w:rPr>
        <w:t>:</w:t>
      </w:r>
      <w:r w:rsidRPr="00374F60">
        <w:rPr>
          <w:rFonts w:eastAsia="Times New Roman" w:cstheme="minorHAnsi"/>
        </w:rPr>
        <w:t xml:space="preserve"> арестовать имущество, списать деньги со счетов должника и </w:t>
      </w:r>
      <w:r w:rsidR="0058568A">
        <w:rPr>
          <w:rFonts w:eastAsia="Times New Roman" w:cstheme="minorHAnsi"/>
        </w:rPr>
        <w:t>т.</w:t>
      </w:r>
      <w:r w:rsidR="00C51764">
        <w:rPr>
          <w:rFonts w:eastAsia="Times New Roman" w:cstheme="minorHAnsi"/>
        </w:rPr>
        <w:t xml:space="preserve"> </w:t>
      </w:r>
      <w:r w:rsidR="0058568A">
        <w:rPr>
          <w:rFonts w:eastAsia="Times New Roman" w:cstheme="minorHAnsi"/>
        </w:rPr>
        <w:t>д.</w:t>
      </w:r>
    </w:p>
    <w:p w14:paraId="2FBE09C6" w14:textId="6409330E" w:rsidR="00374F60" w:rsidRPr="00374F60" w:rsidRDefault="00374F60" w:rsidP="007660C2">
      <w:pPr>
        <w:rPr>
          <w:rFonts w:eastAsia="Times New Roman" w:cstheme="minorHAnsi"/>
        </w:rPr>
      </w:pPr>
      <w:r w:rsidRPr="00374F60">
        <w:rPr>
          <w:rFonts w:eastAsia="Times New Roman" w:cstheme="minorHAnsi"/>
        </w:rPr>
        <w:t>Взыскание начинается только после подачи заявления кредитором. Без него приставы откажут в возбуждении производства.</w:t>
      </w:r>
    </w:p>
    <w:p w14:paraId="2889C899" w14:textId="5E3DD2A9" w:rsidR="00374F60" w:rsidRPr="00374F60" w:rsidRDefault="00374F60" w:rsidP="007660C2">
      <w:pPr>
        <w:rPr>
          <w:rFonts w:eastAsia="Times New Roman" w:cstheme="minorHAnsi"/>
        </w:rPr>
      </w:pPr>
      <w:proofErr w:type="gramStart"/>
      <w:r w:rsidRPr="00374F60">
        <w:rPr>
          <w:rFonts w:eastAsia="Times New Roman" w:cstheme="minorHAnsi"/>
        </w:rPr>
        <w:t>Заявление пода</w:t>
      </w:r>
      <w:r w:rsidR="00E413C1">
        <w:rPr>
          <w:rFonts w:eastAsia="Times New Roman" w:cstheme="minorHAnsi"/>
        </w:rPr>
        <w:t>ется</w:t>
      </w:r>
      <w:r w:rsidRPr="00374F60">
        <w:rPr>
          <w:rFonts w:eastAsia="Times New Roman" w:cstheme="minorHAnsi"/>
        </w:rPr>
        <w:t xml:space="preserve"> в письменном виде, не </w:t>
      </w:r>
      <w:r w:rsidR="00526932">
        <w:rPr>
          <w:rFonts w:eastAsia="Times New Roman" w:cstheme="minorHAnsi"/>
        </w:rPr>
        <w:t xml:space="preserve">в </w:t>
      </w:r>
      <w:r w:rsidRPr="00374F60">
        <w:rPr>
          <w:rFonts w:eastAsia="Times New Roman" w:cstheme="minorHAnsi"/>
        </w:rPr>
        <w:t>электронном.</w:t>
      </w:r>
      <w:proofErr w:type="gramEnd"/>
      <w:r w:rsidRPr="00374F60">
        <w:rPr>
          <w:rFonts w:eastAsia="Times New Roman" w:cstheme="minorHAnsi"/>
        </w:rPr>
        <w:t xml:space="preserve"> Форма может быть свободной, но должны быть указаны следующие данные:</w:t>
      </w:r>
    </w:p>
    <w:p w14:paraId="5F4C4647" w14:textId="232C2BD9" w:rsidR="00374F60" w:rsidRPr="00374F60" w:rsidRDefault="00374F60" w:rsidP="007660C2">
      <w:pPr>
        <w:numPr>
          <w:ilvl w:val="0"/>
          <w:numId w:val="6"/>
        </w:numPr>
        <w:rPr>
          <w:rFonts w:eastAsia="Times New Roman" w:cstheme="minorHAnsi"/>
        </w:rPr>
      </w:pPr>
      <w:r w:rsidRPr="00374F60">
        <w:rPr>
          <w:rFonts w:eastAsia="Times New Roman" w:cstheme="minorHAnsi"/>
        </w:rPr>
        <w:t>на</w:t>
      </w:r>
      <w:r w:rsidR="00992D0C">
        <w:rPr>
          <w:rFonts w:eastAsia="Times New Roman" w:cstheme="minorHAnsi"/>
        </w:rPr>
        <w:t>именование</w:t>
      </w:r>
      <w:r w:rsidRPr="00374F60">
        <w:rPr>
          <w:rFonts w:eastAsia="Times New Roman" w:cstheme="minorHAnsi"/>
        </w:rPr>
        <w:t xml:space="preserve"> службы судебных приставов, куда вы обращаетесь;</w:t>
      </w:r>
    </w:p>
    <w:p w14:paraId="0C30F3A7" w14:textId="4C89E8A9" w:rsidR="00374F60" w:rsidRPr="00374F60" w:rsidRDefault="00374F60" w:rsidP="007660C2">
      <w:pPr>
        <w:numPr>
          <w:ilvl w:val="0"/>
          <w:numId w:val="6"/>
        </w:numPr>
        <w:rPr>
          <w:rFonts w:eastAsia="Times New Roman" w:cstheme="minorHAnsi"/>
        </w:rPr>
      </w:pPr>
      <w:r w:rsidRPr="00374F60">
        <w:rPr>
          <w:rFonts w:eastAsia="Times New Roman" w:cstheme="minorHAnsi"/>
        </w:rPr>
        <w:t>данные кредитора и должника</w:t>
      </w:r>
      <w:r w:rsidR="00852C07">
        <w:rPr>
          <w:rFonts w:eastAsia="Times New Roman" w:cstheme="minorHAnsi"/>
        </w:rPr>
        <w:t>, в том числе</w:t>
      </w:r>
      <w:r w:rsidRPr="00374F60">
        <w:rPr>
          <w:rFonts w:eastAsia="Times New Roman" w:cstheme="minorHAnsi"/>
        </w:rPr>
        <w:t xml:space="preserve"> ФИО или название организации, адрес, </w:t>
      </w:r>
      <w:r w:rsidR="00992D0C">
        <w:rPr>
          <w:rFonts w:eastAsia="Times New Roman" w:cstheme="minorHAnsi"/>
        </w:rPr>
        <w:t>идентификационный номер налогоплательщика (</w:t>
      </w:r>
      <w:r w:rsidRPr="00374F60">
        <w:rPr>
          <w:rFonts w:eastAsia="Times New Roman" w:cstheme="minorHAnsi"/>
        </w:rPr>
        <w:t>ИНН</w:t>
      </w:r>
      <w:r w:rsidR="00992D0C">
        <w:rPr>
          <w:rFonts w:eastAsia="Times New Roman" w:cstheme="minorHAnsi"/>
        </w:rPr>
        <w:t>)</w:t>
      </w:r>
      <w:r w:rsidRPr="00374F60">
        <w:rPr>
          <w:rFonts w:eastAsia="Times New Roman" w:cstheme="minorHAnsi"/>
        </w:rPr>
        <w:t xml:space="preserve">, </w:t>
      </w:r>
      <w:r w:rsidR="00992D0C">
        <w:rPr>
          <w:rFonts w:eastAsia="Times New Roman" w:cstheme="minorHAnsi"/>
        </w:rPr>
        <w:t>основной регистрационный номер юридического лица или индивидуального предпринимателя (</w:t>
      </w:r>
      <w:r w:rsidRPr="00374F60">
        <w:rPr>
          <w:rFonts w:eastAsia="Times New Roman" w:cstheme="minorHAnsi"/>
        </w:rPr>
        <w:t>ОГРН</w:t>
      </w:r>
      <w:r w:rsidR="00AB2121">
        <w:rPr>
          <w:rFonts w:eastAsia="Times New Roman" w:cstheme="minorHAnsi"/>
        </w:rPr>
        <w:t xml:space="preserve"> </w:t>
      </w:r>
      <w:r w:rsidRPr="00374F60">
        <w:rPr>
          <w:rFonts w:eastAsia="Times New Roman" w:cstheme="minorHAnsi"/>
        </w:rPr>
        <w:t>или ОГРНИП), контактные телефоны и электронн</w:t>
      </w:r>
      <w:r w:rsidR="002F7459">
        <w:rPr>
          <w:rFonts w:eastAsia="Times New Roman" w:cstheme="minorHAnsi"/>
        </w:rPr>
        <w:t>ая</w:t>
      </w:r>
      <w:r w:rsidRPr="00374F60">
        <w:rPr>
          <w:rFonts w:eastAsia="Times New Roman" w:cstheme="minorHAnsi"/>
        </w:rPr>
        <w:t xml:space="preserve"> почт</w:t>
      </w:r>
      <w:r w:rsidR="00992D0C">
        <w:rPr>
          <w:rFonts w:eastAsia="Times New Roman" w:cstheme="minorHAnsi"/>
        </w:rPr>
        <w:t>а</w:t>
      </w:r>
      <w:r w:rsidRPr="00374F60">
        <w:rPr>
          <w:rFonts w:eastAsia="Times New Roman" w:cstheme="minorHAnsi"/>
        </w:rPr>
        <w:t>;</w:t>
      </w:r>
      <w:r w:rsidR="00AB2121">
        <w:rPr>
          <w:rFonts w:eastAsia="Times New Roman" w:cstheme="minorHAnsi"/>
        </w:rPr>
        <w:t xml:space="preserve"> </w:t>
      </w:r>
    </w:p>
    <w:p w14:paraId="4D0009AF" w14:textId="7756755B" w:rsidR="00374F60" w:rsidRPr="00374F60" w:rsidRDefault="00E413C1" w:rsidP="007660C2">
      <w:pPr>
        <w:numPr>
          <w:ilvl w:val="0"/>
          <w:numId w:val="6"/>
        </w:numPr>
        <w:rPr>
          <w:rFonts w:eastAsia="Times New Roman" w:cstheme="minorHAnsi"/>
        </w:rPr>
      </w:pPr>
      <w:r>
        <w:rPr>
          <w:rFonts w:eastAsia="Times New Roman" w:cstheme="minorHAnsi"/>
        </w:rPr>
        <w:t>заявление об инициировании</w:t>
      </w:r>
      <w:r w:rsidR="00374F60" w:rsidRPr="00374F60">
        <w:rPr>
          <w:rFonts w:eastAsia="Times New Roman" w:cstheme="minorHAnsi"/>
        </w:rPr>
        <w:t xml:space="preserve"> исполнительно</w:t>
      </w:r>
      <w:r>
        <w:rPr>
          <w:rFonts w:eastAsia="Times New Roman" w:cstheme="minorHAnsi"/>
        </w:rPr>
        <w:t>го</w:t>
      </w:r>
      <w:r w:rsidR="00374F60" w:rsidRPr="00374F60">
        <w:rPr>
          <w:rFonts w:eastAsia="Times New Roman" w:cstheme="minorHAnsi"/>
        </w:rPr>
        <w:t xml:space="preserve"> производств</w:t>
      </w:r>
      <w:r>
        <w:rPr>
          <w:rFonts w:eastAsia="Times New Roman" w:cstheme="minorHAnsi"/>
        </w:rPr>
        <w:t>а</w:t>
      </w:r>
      <w:r w:rsidR="00374F60" w:rsidRPr="00374F60">
        <w:rPr>
          <w:rFonts w:eastAsia="Times New Roman" w:cstheme="minorHAnsi"/>
        </w:rPr>
        <w:t>;</w:t>
      </w:r>
    </w:p>
    <w:p w14:paraId="15806B5F" w14:textId="07E7D66D" w:rsidR="00374F60" w:rsidRPr="00374F60" w:rsidRDefault="00374F60" w:rsidP="007660C2">
      <w:pPr>
        <w:numPr>
          <w:ilvl w:val="0"/>
          <w:numId w:val="6"/>
        </w:numPr>
        <w:rPr>
          <w:rFonts w:eastAsia="Times New Roman" w:cstheme="minorHAnsi"/>
        </w:rPr>
      </w:pPr>
      <w:bookmarkStart w:id="1" w:name="_Hlk204425241"/>
      <w:r w:rsidRPr="00374F60">
        <w:rPr>
          <w:rFonts w:eastAsia="Times New Roman" w:cstheme="minorHAnsi"/>
        </w:rPr>
        <w:t>реквизиты исполнительной надписи: дат</w:t>
      </w:r>
      <w:r w:rsidR="00526932">
        <w:rPr>
          <w:rFonts w:eastAsia="Times New Roman" w:cstheme="minorHAnsi"/>
        </w:rPr>
        <w:t>а</w:t>
      </w:r>
      <w:r w:rsidRPr="00374F60">
        <w:rPr>
          <w:rFonts w:eastAsia="Times New Roman" w:cstheme="minorHAnsi"/>
        </w:rPr>
        <w:t xml:space="preserve"> и место оформления</w:t>
      </w:r>
      <w:bookmarkEnd w:id="1"/>
      <w:r w:rsidRPr="00374F60">
        <w:rPr>
          <w:rFonts w:eastAsia="Times New Roman" w:cstheme="minorHAnsi"/>
        </w:rPr>
        <w:t>, ФИО и должность нотариуса, название нотариальной конторы или округа, регистрационный номер;</w:t>
      </w:r>
    </w:p>
    <w:p w14:paraId="7AA3EB75" w14:textId="1CD848A1" w:rsidR="00374F60" w:rsidRPr="00374F60" w:rsidRDefault="00374F60" w:rsidP="007660C2">
      <w:pPr>
        <w:numPr>
          <w:ilvl w:val="0"/>
          <w:numId w:val="6"/>
        </w:numPr>
        <w:rPr>
          <w:rFonts w:eastAsia="Times New Roman" w:cstheme="minorHAnsi"/>
        </w:rPr>
      </w:pPr>
      <w:r w:rsidRPr="00374F60">
        <w:rPr>
          <w:rFonts w:eastAsia="Times New Roman" w:cstheme="minorHAnsi"/>
        </w:rPr>
        <w:t>банковские реквизиты или номер казначейского сч</w:t>
      </w:r>
      <w:r w:rsidR="0058568A">
        <w:rPr>
          <w:rFonts w:eastAsia="Times New Roman" w:cstheme="minorHAnsi"/>
        </w:rPr>
        <w:t>е</w:t>
      </w:r>
      <w:r w:rsidRPr="00374F60">
        <w:rPr>
          <w:rFonts w:eastAsia="Times New Roman" w:cstheme="minorHAnsi"/>
        </w:rPr>
        <w:t>та взыскателя для возврата средств (если вам должны вернуть деньги);</w:t>
      </w:r>
    </w:p>
    <w:p w14:paraId="7D8CE06F" w14:textId="49A3F058" w:rsidR="00374F60" w:rsidRPr="00374F60" w:rsidRDefault="00374F60" w:rsidP="007660C2">
      <w:pPr>
        <w:numPr>
          <w:ilvl w:val="0"/>
          <w:numId w:val="6"/>
        </w:numPr>
        <w:rPr>
          <w:rFonts w:eastAsia="Times New Roman" w:cstheme="minorHAnsi"/>
        </w:rPr>
      </w:pPr>
      <w:r w:rsidRPr="00374F60">
        <w:rPr>
          <w:rFonts w:eastAsia="Times New Roman" w:cstheme="minorHAnsi"/>
        </w:rPr>
        <w:t>просьб</w:t>
      </w:r>
      <w:r w:rsidR="00526932">
        <w:rPr>
          <w:rFonts w:eastAsia="Times New Roman" w:cstheme="minorHAnsi"/>
        </w:rPr>
        <w:t>а</w:t>
      </w:r>
      <w:r w:rsidRPr="00374F60">
        <w:rPr>
          <w:rFonts w:eastAsia="Times New Roman" w:cstheme="minorHAnsi"/>
        </w:rPr>
        <w:t xml:space="preserve"> наложить арест на имущество должника и запретить выезд из страны (если долг превышает 30 000 рублей).</w:t>
      </w:r>
    </w:p>
    <w:p w14:paraId="68C01A5A" w14:textId="77777777" w:rsidR="00374F60" w:rsidRPr="00374F60" w:rsidRDefault="00374F60" w:rsidP="007660C2">
      <w:pPr>
        <w:rPr>
          <w:rFonts w:cstheme="minorHAnsi"/>
        </w:rPr>
      </w:pPr>
      <w:r>
        <w:rPr>
          <w:noProof/>
        </w:rPr>
        <w:lastRenderedPageBreak/>
        <w:drawing>
          <wp:inline distT="0" distB="0" distL="0" distR="0" wp14:anchorId="5743017F" wp14:editId="409D506F">
            <wp:extent cx="2153782" cy="1435886"/>
            <wp:effectExtent l="19050" t="0" r="0" b="0"/>
            <wp:docPr id="4" name="Рисунок 4" descr="E:\Работа\Делается\ФЦБ\Исполнительная надпись )доп. материалы)\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Работа\Делается\ФЦБ\Исполнительная надпись )доп. материалы)\04.jpg"/>
                    <pic:cNvPicPr>
                      <a:picLocks noChangeAspect="1" noChangeArrowheads="1"/>
                    </pic:cNvPicPr>
                  </pic:nvPicPr>
                  <pic:blipFill>
                    <a:blip r:embed="rId13" cstate="print"/>
                    <a:srcRect/>
                    <a:stretch>
                      <a:fillRect/>
                    </a:stretch>
                  </pic:blipFill>
                  <pic:spPr bwMode="auto">
                    <a:xfrm>
                      <a:off x="0" y="0"/>
                      <a:ext cx="2154894" cy="1436628"/>
                    </a:xfrm>
                    <a:prstGeom prst="rect">
                      <a:avLst/>
                    </a:prstGeom>
                    <a:noFill/>
                    <a:ln w="9525">
                      <a:noFill/>
                      <a:miter lim="800000"/>
                      <a:headEnd/>
                      <a:tailEnd/>
                    </a:ln>
                  </pic:spPr>
                </pic:pic>
              </a:graphicData>
            </a:graphic>
          </wp:inline>
        </w:drawing>
      </w:r>
    </w:p>
    <w:p w14:paraId="2CBFDB0B" w14:textId="77777777" w:rsidR="00374F60" w:rsidRDefault="00607C9B" w:rsidP="007660C2">
      <w:pPr>
        <w:rPr>
          <w:lang w:val="en-US"/>
        </w:rPr>
      </w:pPr>
      <w:hyperlink r:id="rId14" w:history="1">
        <w:r w:rsidR="00374F60" w:rsidRPr="00374F60">
          <w:rPr>
            <w:rStyle w:val="ac"/>
            <w:rFonts w:cstheme="minorHAnsi"/>
          </w:rPr>
          <w:t>dzen.ru</w:t>
        </w:r>
      </w:hyperlink>
    </w:p>
    <w:p w14:paraId="5DA03E55" w14:textId="2AC19994" w:rsidR="00374F60" w:rsidRPr="00DD7F31" w:rsidRDefault="00374F60" w:rsidP="007660C2">
      <w:pPr>
        <w:pStyle w:val="a7"/>
        <w:numPr>
          <w:ilvl w:val="0"/>
          <w:numId w:val="7"/>
        </w:numPr>
        <w:rPr>
          <w:rFonts w:cstheme="minorHAnsi"/>
        </w:rPr>
      </w:pPr>
      <w:r w:rsidRPr="00DD7F31">
        <w:rPr>
          <w:rFonts w:cstheme="minorHAnsi"/>
        </w:rPr>
        <w:t>информация о должнике и его активах, которая может быть полезна для взыскания долга</w:t>
      </w:r>
      <w:r w:rsidR="00DD7F31" w:rsidRPr="00DD7F31">
        <w:rPr>
          <w:rFonts w:cstheme="minorHAnsi"/>
        </w:rPr>
        <w:t>;</w:t>
      </w:r>
    </w:p>
    <w:p w14:paraId="00B48C06" w14:textId="41B2FF92" w:rsidR="00DD7F31" w:rsidRDefault="00DD7F31" w:rsidP="007660C2">
      <w:pPr>
        <w:pStyle w:val="a7"/>
        <w:numPr>
          <w:ilvl w:val="0"/>
          <w:numId w:val="7"/>
        </w:numPr>
        <w:rPr>
          <w:rFonts w:cstheme="minorHAnsi"/>
        </w:rPr>
      </w:pPr>
      <w:r w:rsidRPr="00DD7F31">
        <w:rPr>
          <w:rFonts w:cstheme="minorHAnsi"/>
        </w:rPr>
        <w:t>приложения к заявлению: оригинал удостоверительной надписи нотариуса, данные о должнике, доверенность на представителя взыскателя и другие требуемые документы</w:t>
      </w:r>
      <w:r>
        <w:rPr>
          <w:rFonts w:cstheme="minorHAnsi"/>
        </w:rPr>
        <w:t>.</w:t>
      </w:r>
    </w:p>
    <w:p w14:paraId="1807D703" w14:textId="1507E03C" w:rsidR="00DD7F31" w:rsidRDefault="00DD7F31" w:rsidP="007660C2">
      <w:pPr>
        <w:rPr>
          <w:rFonts w:cstheme="minorHAnsi"/>
        </w:rPr>
      </w:pPr>
      <w:r w:rsidRPr="00DD7F31">
        <w:rPr>
          <w:rFonts w:cstheme="minorHAnsi"/>
        </w:rPr>
        <w:t>Если заявление подписывает представитель, у него должна быть доверенность или другой документ с полномочиями на это.</w:t>
      </w:r>
    </w:p>
    <w:p w14:paraId="7076ADDC" w14:textId="007635DE" w:rsidR="00F937A2" w:rsidRPr="00F937A2" w:rsidRDefault="00DD7F31" w:rsidP="007660C2">
      <w:pPr>
        <w:rPr>
          <w:rFonts w:cstheme="minorHAnsi"/>
          <w:b/>
          <w:sz w:val="26"/>
          <w:szCs w:val="26"/>
        </w:rPr>
      </w:pPr>
      <w:r w:rsidRPr="00E66F01">
        <w:rPr>
          <w:rFonts w:cstheme="minorHAnsi"/>
          <w:b/>
          <w:sz w:val="26"/>
          <w:szCs w:val="26"/>
        </w:rPr>
        <w:t>Преимущества и недостатки исполнительной надписи для кредитора</w:t>
      </w:r>
    </w:p>
    <w:p w14:paraId="04B05F68" w14:textId="7A393B8E" w:rsidR="00F937A2" w:rsidRPr="00DD7F31" w:rsidRDefault="00F937A2" w:rsidP="007660C2">
      <w:pPr>
        <w:rPr>
          <w:rFonts w:cstheme="minorHAnsi"/>
        </w:rPr>
      </w:pPr>
      <w:r w:rsidRPr="00F937A2">
        <w:rPr>
          <w:rFonts w:cstheme="minorHAnsi"/>
          <w:highlight w:val="yellow"/>
        </w:rPr>
        <w:t>Исполнительная надпись по кредитному договору</w:t>
      </w:r>
      <w:r w:rsidRPr="00F937A2">
        <w:rPr>
          <w:rFonts w:cstheme="minorHAnsi"/>
        </w:rPr>
        <w:t xml:space="preserve"> может быть оформлена нотариусом, если в тексте договора предусмотрена такая возможность и есть подтверждение факта выдачи займа.</w:t>
      </w:r>
    </w:p>
    <w:p w14:paraId="65529142" w14:textId="77777777" w:rsidR="00DD7F31" w:rsidRPr="00DD7F31" w:rsidRDefault="00DD7F31" w:rsidP="007660C2">
      <w:pPr>
        <w:rPr>
          <w:rFonts w:cstheme="minorHAnsi"/>
        </w:rPr>
      </w:pPr>
      <w:r w:rsidRPr="00DD7F31">
        <w:rPr>
          <w:rFonts w:cstheme="minorHAnsi"/>
        </w:rPr>
        <w:t>Исполнительная надпись нотариуса имеет свои плюсы и минусы для взыскателя.</w:t>
      </w:r>
    </w:p>
    <w:p w14:paraId="2B9B7395" w14:textId="77777777" w:rsidR="00DD7F31" w:rsidRPr="006D7E73" w:rsidRDefault="00DD7F31" w:rsidP="007660C2">
      <w:pPr>
        <w:rPr>
          <w:rFonts w:cstheme="minorHAnsi"/>
          <w:b/>
          <w:bCs/>
        </w:rPr>
      </w:pPr>
      <w:r w:rsidRPr="006D7E73">
        <w:rPr>
          <w:rFonts w:cstheme="minorHAnsi"/>
          <w:b/>
          <w:bCs/>
        </w:rPr>
        <w:t>Преимущества:</w:t>
      </w:r>
    </w:p>
    <w:p w14:paraId="05ADF678" w14:textId="5E5F82B0" w:rsidR="00DD7F31" w:rsidRPr="00417D71" w:rsidRDefault="00DD7F31" w:rsidP="00417D71">
      <w:pPr>
        <w:pStyle w:val="a7"/>
        <w:numPr>
          <w:ilvl w:val="0"/>
          <w:numId w:val="30"/>
        </w:numPr>
        <w:rPr>
          <w:rFonts w:cstheme="minorHAnsi"/>
        </w:rPr>
      </w:pPr>
      <w:r w:rsidRPr="00417D71">
        <w:rPr>
          <w:rFonts w:cstheme="minorHAnsi"/>
        </w:rPr>
        <w:t>Быстрое взыскание</w:t>
      </w:r>
      <w:r w:rsidR="006D7E73" w:rsidRPr="00417D71">
        <w:rPr>
          <w:rFonts w:cstheme="minorHAnsi"/>
        </w:rPr>
        <w:t>:</w:t>
      </w:r>
      <w:r w:rsidRPr="00417D71">
        <w:rPr>
          <w:rFonts w:cstheme="minorHAnsi"/>
        </w:rPr>
        <w:t xml:space="preserve"> не нужно идти в суд, это экономит время.</w:t>
      </w:r>
      <w:r w:rsidR="00B45A73" w:rsidRPr="00417D71">
        <w:rPr>
          <w:rFonts w:cstheme="minorHAnsi"/>
        </w:rPr>
        <w:t xml:space="preserve"> </w:t>
      </w:r>
    </w:p>
    <w:p w14:paraId="7DD51D2D" w14:textId="4C6135C9" w:rsidR="00DD7F31" w:rsidRPr="00417D71" w:rsidRDefault="00DD7F31" w:rsidP="00417D71">
      <w:pPr>
        <w:pStyle w:val="a7"/>
        <w:numPr>
          <w:ilvl w:val="0"/>
          <w:numId w:val="30"/>
        </w:numPr>
        <w:rPr>
          <w:rFonts w:cstheme="minorHAnsi"/>
        </w:rPr>
      </w:pPr>
      <w:r w:rsidRPr="00417D71">
        <w:rPr>
          <w:rFonts w:cstheme="minorHAnsi"/>
        </w:rPr>
        <w:t>Меньше затрат</w:t>
      </w:r>
      <w:r w:rsidR="006D7E73" w:rsidRPr="00417D71">
        <w:rPr>
          <w:rFonts w:cstheme="minorHAnsi"/>
        </w:rPr>
        <w:t>:</w:t>
      </w:r>
      <w:r w:rsidRPr="00417D71">
        <w:rPr>
          <w:rFonts w:cstheme="minorHAnsi"/>
        </w:rPr>
        <w:t xml:space="preserve"> нет судебных расходов.</w:t>
      </w:r>
    </w:p>
    <w:p w14:paraId="73CD4167" w14:textId="62AA54BC" w:rsidR="00DD7F31" w:rsidRPr="00417D71" w:rsidRDefault="00DD7F31" w:rsidP="00417D71">
      <w:pPr>
        <w:pStyle w:val="a7"/>
        <w:numPr>
          <w:ilvl w:val="0"/>
          <w:numId w:val="30"/>
        </w:numPr>
        <w:rPr>
          <w:rFonts w:cstheme="minorHAnsi"/>
        </w:rPr>
      </w:pPr>
      <w:r w:rsidRPr="00417D71">
        <w:rPr>
          <w:rFonts w:cstheme="minorHAnsi"/>
        </w:rPr>
        <w:t>Простая процедура</w:t>
      </w:r>
      <w:r w:rsidR="006D7E73" w:rsidRPr="00417D71">
        <w:rPr>
          <w:rFonts w:cstheme="minorHAnsi"/>
        </w:rPr>
        <w:t>:</w:t>
      </w:r>
      <w:r w:rsidRPr="00417D71">
        <w:rPr>
          <w:rFonts w:cstheme="minorHAnsi"/>
        </w:rPr>
        <w:t xml:space="preserve"> нужен минимум документов.</w:t>
      </w:r>
    </w:p>
    <w:p w14:paraId="6DC00CE9" w14:textId="72C00CF7" w:rsidR="00DD7F31" w:rsidRPr="00417D71" w:rsidRDefault="00DD7F31" w:rsidP="00417D71">
      <w:pPr>
        <w:pStyle w:val="a7"/>
        <w:numPr>
          <w:ilvl w:val="0"/>
          <w:numId w:val="30"/>
        </w:numPr>
        <w:rPr>
          <w:rFonts w:cstheme="minorHAnsi"/>
        </w:rPr>
      </w:pPr>
      <w:r w:rsidRPr="00417D71">
        <w:rPr>
          <w:rFonts w:cstheme="minorHAnsi"/>
        </w:rPr>
        <w:t>Исполнительный документ сразу можно передать приставам для принудительного взыскания.</w:t>
      </w:r>
    </w:p>
    <w:p w14:paraId="7EB0A855" w14:textId="243C276E" w:rsidR="00B752D8" w:rsidRPr="00322320" w:rsidRDefault="00DD7F31" w:rsidP="007660C2">
      <w:pPr>
        <w:rPr>
          <w:rFonts w:cstheme="minorHAnsi"/>
          <w:b/>
          <w:bCs/>
        </w:rPr>
      </w:pPr>
      <w:r w:rsidRPr="00322320">
        <w:rPr>
          <w:rFonts w:cstheme="minorHAnsi"/>
          <w:b/>
          <w:bCs/>
        </w:rPr>
        <w:t>Недостатки:</w:t>
      </w:r>
    </w:p>
    <w:p w14:paraId="5A36C754" w14:textId="676AD406" w:rsidR="00B752D8" w:rsidRPr="00417D71" w:rsidRDefault="00B752D8" w:rsidP="00417D71">
      <w:pPr>
        <w:pStyle w:val="a7"/>
        <w:numPr>
          <w:ilvl w:val="0"/>
          <w:numId w:val="32"/>
        </w:numPr>
        <w:tabs>
          <w:tab w:val="num" w:pos="720"/>
        </w:tabs>
        <w:rPr>
          <w:rFonts w:cstheme="minorHAnsi"/>
        </w:rPr>
      </w:pPr>
      <w:r w:rsidRPr="00417D71">
        <w:rPr>
          <w:rFonts w:cstheme="minorHAnsi"/>
        </w:rPr>
        <w:t>Применяется только к долгам, по которым нет споров и которые разрешены законом.</w:t>
      </w:r>
    </w:p>
    <w:p w14:paraId="0289C480" w14:textId="51E87947" w:rsidR="00B752D8" w:rsidRPr="00417D71" w:rsidRDefault="00B752D8" w:rsidP="00417D71">
      <w:pPr>
        <w:pStyle w:val="a7"/>
        <w:numPr>
          <w:ilvl w:val="0"/>
          <w:numId w:val="32"/>
        </w:numPr>
        <w:tabs>
          <w:tab w:val="num" w:pos="720"/>
        </w:tabs>
        <w:rPr>
          <w:rFonts w:cstheme="minorHAnsi"/>
        </w:rPr>
      </w:pPr>
      <w:r w:rsidRPr="00417D71">
        <w:rPr>
          <w:rFonts w:cstheme="minorHAnsi"/>
        </w:rPr>
        <w:t>Должник может подать иск и оспорить надпись в суде</w:t>
      </w:r>
      <w:r w:rsidR="00420896" w:rsidRPr="00417D71">
        <w:rPr>
          <w:rFonts w:cstheme="minorHAnsi"/>
        </w:rPr>
        <w:t>, что</w:t>
      </w:r>
      <w:r w:rsidRPr="00417D71">
        <w:rPr>
          <w:rFonts w:cstheme="minorHAnsi"/>
        </w:rPr>
        <w:t xml:space="preserve"> затягивает процесс взыскания.</w:t>
      </w:r>
    </w:p>
    <w:p w14:paraId="7A4413F3" w14:textId="0E6F7A89" w:rsidR="00B752D8" w:rsidRPr="00417D71" w:rsidRDefault="00B752D8" w:rsidP="00417D71">
      <w:pPr>
        <w:pStyle w:val="a7"/>
        <w:numPr>
          <w:ilvl w:val="0"/>
          <w:numId w:val="32"/>
        </w:numPr>
        <w:tabs>
          <w:tab w:val="num" w:pos="720"/>
        </w:tabs>
        <w:rPr>
          <w:rFonts w:cstheme="minorHAnsi"/>
        </w:rPr>
      </w:pPr>
      <w:r w:rsidRPr="00417D71">
        <w:rPr>
          <w:rFonts w:cstheme="minorHAnsi"/>
        </w:rPr>
        <w:t>За оформление нужно платить</w:t>
      </w:r>
      <w:r w:rsidR="00420896" w:rsidRPr="00417D71">
        <w:rPr>
          <w:rFonts w:cstheme="minorHAnsi"/>
        </w:rPr>
        <w:t>, так как</w:t>
      </w:r>
      <w:r w:rsidRPr="00417D71">
        <w:rPr>
          <w:rFonts w:cstheme="minorHAnsi"/>
        </w:rPr>
        <w:t xml:space="preserve"> сумма зависит от размера долга.</w:t>
      </w:r>
    </w:p>
    <w:p w14:paraId="20BE4CFD" w14:textId="7A73A5AE" w:rsidR="00B752D8" w:rsidRPr="00417D71" w:rsidRDefault="00B752D8" w:rsidP="00417D71">
      <w:pPr>
        <w:pStyle w:val="a7"/>
        <w:numPr>
          <w:ilvl w:val="0"/>
          <w:numId w:val="32"/>
        </w:numPr>
        <w:tabs>
          <w:tab w:val="num" w:pos="720"/>
        </w:tabs>
        <w:rPr>
          <w:rFonts w:cstheme="minorHAnsi"/>
        </w:rPr>
      </w:pPr>
      <w:r w:rsidRPr="00417D71">
        <w:rPr>
          <w:rFonts w:cstheme="minorHAnsi"/>
        </w:rPr>
        <w:t>Кредитор обязан заранее предупредить должника, и тот может попытаться избежать выплаты.</w:t>
      </w:r>
    </w:p>
    <w:p w14:paraId="49774BD2" w14:textId="77777777" w:rsidR="00DD7F31" w:rsidRPr="00E66F01" w:rsidRDefault="00DD7F31" w:rsidP="007660C2">
      <w:pPr>
        <w:rPr>
          <w:rFonts w:cstheme="minorHAnsi"/>
          <w:b/>
          <w:sz w:val="26"/>
          <w:szCs w:val="26"/>
        </w:rPr>
      </w:pPr>
      <w:r w:rsidRPr="00E66F01">
        <w:rPr>
          <w:rFonts w:cstheme="minorHAnsi"/>
          <w:b/>
          <w:sz w:val="26"/>
          <w:szCs w:val="26"/>
        </w:rPr>
        <w:t>Плюсы и минусы исполнительной надписи для должника</w:t>
      </w:r>
    </w:p>
    <w:p w14:paraId="6CA9CB4A" w14:textId="7605E823" w:rsidR="00AB1502" w:rsidRDefault="00AB1502" w:rsidP="007660C2">
      <w:pPr>
        <w:rPr>
          <w:rFonts w:cstheme="minorHAnsi"/>
        </w:rPr>
      </w:pPr>
      <w:r w:rsidRPr="00AB1502">
        <w:rPr>
          <w:rFonts w:cstheme="minorHAnsi"/>
        </w:rPr>
        <w:t xml:space="preserve">Для кредитора взыскание долга через нотариуса — удобный способ, но для должника он не всегда выгоден. Исполнительную надпись отменить сложнее, чем, например, судебный приказ. Тем не менее </w:t>
      </w:r>
      <w:r w:rsidR="001352C9">
        <w:rPr>
          <w:rFonts w:cstheme="minorHAnsi"/>
        </w:rPr>
        <w:t>для</w:t>
      </w:r>
      <w:r w:rsidRPr="00AB1502">
        <w:rPr>
          <w:rFonts w:cstheme="minorHAnsi"/>
        </w:rPr>
        <w:t xml:space="preserve"> должника так</w:t>
      </w:r>
      <w:r w:rsidR="001352C9">
        <w:rPr>
          <w:rFonts w:cstheme="minorHAnsi"/>
        </w:rPr>
        <w:t>ая</w:t>
      </w:r>
      <w:r w:rsidRPr="00AB1502">
        <w:rPr>
          <w:rFonts w:cstheme="minorHAnsi"/>
        </w:rPr>
        <w:t xml:space="preserve"> ситуаци</w:t>
      </w:r>
      <w:r w:rsidR="001352C9">
        <w:rPr>
          <w:rFonts w:cstheme="minorHAnsi"/>
        </w:rPr>
        <w:t>я</w:t>
      </w:r>
      <w:r w:rsidRPr="00AB1502">
        <w:rPr>
          <w:rFonts w:cstheme="minorHAnsi"/>
        </w:rPr>
        <w:t xml:space="preserve"> тоже </w:t>
      </w:r>
      <w:r w:rsidR="001352C9">
        <w:rPr>
          <w:rFonts w:cstheme="minorHAnsi"/>
        </w:rPr>
        <w:t>имеет</w:t>
      </w:r>
      <w:r w:rsidRPr="00AB1502">
        <w:rPr>
          <w:rFonts w:cstheme="minorHAnsi"/>
        </w:rPr>
        <w:t xml:space="preserve"> </w:t>
      </w:r>
      <w:r w:rsidR="001352C9">
        <w:rPr>
          <w:rFonts w:cstheme="minorHAnsi"/>
        </w:rPr>
        <w:t>свои</w:t>
      </w:r>
      <w:r w:rsidRPr="00AB1502">
        <w:rPr>
          <w:rFonts w:cstheme="minorHAnsi"/>
        </w:rPr>
        <w:t xml:space="preserve"> плюсы</w:t>
      </w:r>
      <w:r w:rsidR="001352C9">
        <w:rPr>
          <w:rFonts w:cstheme="minorHAnsi"/>
        </w:rPr>
        <w:t xml:space="preserve"> и</w:t>
      </w:r>
      <w:r w:rsidRPr="00AB1502">
        <w:rPr>
          <w:rFonts w:cstheme="minorHAnsi"/>
        </w:rPr>
        <w:t xml:space="preserve"> минусы.</w:t>
      </w:r>
    </w:p>
    <w:p w14:paraId="04A67A6E" w14:textId="5131557F" w:rsidR="00DD7F31" w:rsidRPr="00420896" w:rsidRDefault="00DD7F31" w:rsidP="007660C2">
      <w:pPr>
        <w:rPr>
          <w:rFonts w:cstheme="minorHAnsi"/>
          <w:b/>
          <w:bCs/>
        </w:rPr>
      </w:pPr>
      <w:r w:rsidRPr="00420896">
        <w:rPr>
          <w:rFonts w:cstheme="minorHAnsi"/>
          <w:b/>
          <w:bCs/>
        </w:rPr>
        <w:t>Плюсы для должника:</w:t>
      </w:r>
    </w:p>
    <w:p w14:paraId="01B38C01" w14:textId="44B13BB4" w:rsidR="00DD7F31" w:rsidRPr="00417D71" w:rsidRDefault="00AB1502" w:rsidP="00417D71">
      <w:pPr>
        <w:pStyle w:val="a7"/>
        <w:numPr>
          <w:ilvl w:val="0"/>
          <w:numId w:val="36"/>
        </w:numPr>
        <w:rPr>
          <w:rFonts w:cstheme="minorHAnsi"/>
        </w:rPr>
      </w:pPr>
      <w:bookmarkStart w:id="2" w:name="_Hlk204426395"/>
      <w:r w:rsidRPr="00417D71">
        <w:rPr>
          <w:rFonts w:cstheme="minorHAnsi"/>
        </w:rPr>
        <w:t xml:space="preserve">Долг не становится больше. Если </w:t>
      </w:r>
      <w:r w:rsidR="00F71F05" w:rsidRPr="00417D71">
        <w:rPr>
          <w:rFonts w:cstheme="minorHAnsi"/>
        </w:rPr>
        <w:t>его</w:t>
      </w:r>
      <w:r w:rsidRPr="00417D71">
        <w:rPr>
          <w:rFonts w:cstheme="minorHAnsi"/>
        </w:rPr>
        <w:t xml:space="preserve"> взыскивают через исполнительную надпись, должник возвращает только основную сумму и проценты. А вот при обращении в суд </w:t>
      </w:r>
      <w:r w:rsidR="005A7038" w:rsidRPr="00417D71">
        <w:rPr>
          <w:rFonts w:cstheme="minorHAnsi"/>
        </w:rPr>
        <w:t>величина</w:t>
      </w:r>
      <w:r w:rsidRPr="00417D71">
        <w:rPr>
          <w:rFonts w:cstheme="minorHAnsi"/>
        </w:rPr>
        <w:t xml:space="preserve"> долга </w:t>
      </w:r>
      <w:bookmarkEnd w:id="2"/>
      <w:r w:rsidRPr="00417D71">
        <w:rPr>
          <w:rFonts w:cstheme="minorHAnsi"/>
        </w:rPr>
        <w:t>может вырасти</w:t>
      </w:r>
      <w:r w:rsidR="005A7038" w:rsidRPr="00417D71">
        <w:rPr>
          <w:rFonts w:cstheme="minorHAnsi"/>
        </w:rPr>
        <w:t>, так как</w:t>
      </w:r>
      <w:r w:rsidRPr="00417D71">
        <w:rPr>
          <w:rFonts w:cstheme="minorHAnsi"/>
        </w:rPr>
        <w:t xml:space="preserve"> добавятся штрафы, пени и неустойки.</w:t>
      </w:r>
    </w:p>
    <w:p w14:paraId="0FF0A732" w14:textId="77777777" w:rsidR="00DD7F31" w:rsidRPr="00DD7F31" w:rsidRDefault="00DD7F31" w:rsidP="00417D71">
      <w:pPr>
        <w:ind w:left="709"/>
        <w:rPr>
          <w:rFonts w:cstheme="minorHAnsi"/>
        </w:rPr>
      </w:pPr>
      <w:r>
        <w:rPr>
          <w:noProof/>
        </w:rPr>
        <w:lastRenderedPageBreak/>
        <w:drawing>
          <wp:inline distT="0" distB="0" distL="0" distR="0" wp14:anchorId="3907F0DD" wp14:editId="00B01B51">
            <wp:extent cx="2144728" cy="1608773"/>
            <wp:effectExtent l="19050" t="0" r="7922" b="0"/>
            <wp:docPr id="5" name="Рисунок 5" descr="E:\Работа\Делается\ФЦБ\Исполнительная надпись )доп. материалы)\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Работа\Делается\ФЦБ\Исполнительная надпись )доп. материалы)\05.jpg"/>
                    <pic:cNvPicPr>
                      <a:picLocks noChangeAspect="1" noChangeArrowheads="1"/>
                    </pic:cNvPicPr>
                  </pic:nvPicPr>
                  <pic:blipFill>
                    <a:blip r:embed="rId15" cstate="print"/>
                    <a:srcRect/>
                    <a:stretch>
                      <a:fillRect/>
                    </a:stretch>
                  </pic:blipFill>
                  <pic:spPr bwMode="auto">
                    <a:xfrm>
                      <a:off x="0" y="0"/>
                      <a:ext cx="2144912" cy="1608911"/>
                    </a:xfrm>
                    <a:prstGeom prst="rect">
                      <a:avLst/>
                    </a:prstGeom>
                    <a:noFill/>
                    <a:ln w="9525">
                      <a:noFill/>
                      <a:miter lim="800000"/>
                      <a:headEnd/>
                      <a:tailEnd/>
                    </a:ln>
                  </pic:spPr>
                </pic:pic>
              </a:graphicData>
            </a:graphic>
          </wp:inline>
        </w:drawing>
      </w:r>
    </w:p>
    <w:p w14:paraId="0B250285" w14:textId="4A6CA5A0" w:rsidR="00DD7F31" w:rsidRPr="00DD7F31" w:rsidRDefault="00607C9B" w:rsidP="007660C2">
      <w:hyperlink r:id="rId16" w:history="1">
        <w:r w:rsidR="00DD7F31" w:rsidRPr="00DD7F31">
          <w:rPr>
            <w:rStyle w:val="ac"/>
            <w:rFonts w:cstheme="minorHAnsi"/>
          </w:rPr>
          <w:t>mrech-kgv.ru</w:t>
        </w:r>
      </w:hyperlink>
    </w:p>
    <w:p w14:paraId="510B5BC6" w14:textId="141299E9" w:rsidR="0016596B" w:rsidRPr="00417D71" w:rsidRDefault="00DD7F31" w:rsidP="00417D71">
      <w:pPr>
        <w:pStyle w:val="a7"/>
        <w:numPr>
          <w:ilvl w:val="0"/>
          <w:numId w:val="37"/>
        </w:numPr>
        <w:rPr>
          <w:rFonts w:cstheme="minorHAnsi"/>
        </w:rPr>
      </w:pPr>
      <w:r w:rsidRPr="00417D71">
        <w:rPr>
          <w:rFonts w:cstheme="minorHAnsi"/>
        </w:rPr>
        <w:t xml:space="preserve">Взыскание через приставов. </w:t>
      </w:r>
      <w:r w:rsidR="00AB1502" w:rsidRPr="00417D71">
        <w:rPr>
          <w:rFonts w:cstheme="minorHAnsi"/>
        </w:rPr>
        <w:t>Если долг взыскивают по решению суда, банк может продать его коллекторам без согласия должника</w:t>
      </w:r>
      <w:r w:rsidR="00EB1C81" w:rsidRPr="00417D71">
        <w:rPr>
          <w:rFonts w:cstheme="minorHAnsi"/>
        </w:rPr>
        <w:t>,</w:t>
      </w:r>
      <w:r w:rsidR="00AB1502" w:rsidRPr="00417D71">
        <w:rPr>
          <w:rFonts w:cstheme="minorHAnsi"/>
        </w:rPr>
        <w:t xml:space="preserve"> достаточно просто уведомить его за месяц. Коллекторы часто оказывают давление и действуют ж</w:t>
      </w:r>
      <w:r w:rsidR="00EB1C81" w:rsidRPr="00417D71">
        <w:rPr>
          <w:rFonts w:cstheme="minorHAnsi"/>
        </w:rPr>
        <w:t>е</w:t>
      </w:r>
      <w:r w:rsidR="00AB1502" w:rsidRPr="00417D71">
        <w:rPr>
          <w:rFonts w:cstheme="minorHAnsi"/>
        </w:rPr>
        <w:t>стко.</w:t>
      </w:r>
      <w:r w:rsidR="009D01AD" w:rsidRPr="00417D71">
        <w:rPr>
          <w:rFonts w:cstheme="minorHAnsi"/>
        </w:rPr>
        <w:t xml:space="preserve"> </w:t>
      </w:r>
      <w:r w:rsidR="00AB1502" w:rsidRPr="00417D71">
        <w:rPr>
          <w:rFonts w:cstheme="minorHAnsi"/>
        </w:rPr>
        <w:t>При взыскании долга по исполнительной надписи такой вариант исключ</w:t>
      </w:r>
      <w:r w:rsidR="00EB1C81" w:rsidRPr="00417D71">
        <w:rPr>
          <w:rFonts w:cstheme="minorHAnsi"/>
        </w:rPr>
        <w:t>е</w:t>
      </w:r>
      <w:r w:rsidR="00AB1502" w:rsidRPr="00417D71">
        <w:rPr>
          <w:rFonts w:cstheme="minorHAnsi"/>
        </w:rPr>
        <w:t>н</w:t>
      </w:r>
      <w:r w:rsidR="00EB1C81" w:rsidRPr="00417D71">
        <w:rPr>
          <w:rFonts w:cstheme="minorHAnsi"/>
        </w:rPr>
        <w:t>, так как</w:t>
      </w:r>
      <w:r w:rsidR="00AB1502" w:rsidRPr="00417D71">
        <w:rPr>
          <w:rFonts w:cstheme="minorHAnsi"/>
        </w:rPr>
        <w:t xml:space="preserve"> кредитор не имеет права передавать долг третьим лицам.</w:t>
      </w:r>
    </w:p>
    <w:p w14:paraId="3BCC8D0D" w14:textId="77777777" w:rsidR="0016596B" w:rsidRPr="00EB1C81" w:rsidRDefault="0016596B" w:rsidP="007660C2">
      <w:pPr>
        <w:rPr>
          <w:rFonts w:cstheme="minorHAnsi"/>
          <w:b/>
          <w:bCs/>
        </w:rPr>
      </w:pPr>
      <w:r w:rsidRPr="00EB1C81">
        <w:rPr>
          <w:rFonts w:cstheme="minorHAnsi"/>
          <w:b/>
          <w:bCs/>
        </w:rPr>
        <w:t>Минусы для должника:</w:t>
      </w:r>
    </w:p>
    <w:p w14:paraId="512E76F6" w14:textId="44C77A1E" w:rsidR="00AB1502" w:rsidRPr="00417D71" w:rsidRDefault="00AB1502" w:rsidP="00417D71">
      <w:pPr>
        <w:pStyle w:val="a7"/>
        <w:numPr>
          <w:ilvl w:val="0"/>
          <w:numId w:val="38"/>
        </w:numPr>
        <w:rPr>
          <w:rFonts w:cstheme="minorHAnsi"/>
        </w:rPr>
      </w:pPr>
      <w:r w:rsidRPr="00417D71">
        <w:rPr>
          <w:rFonts w:cstheme="minorHAnsi"/>
        </w:rPr>
        <w:t>Можно не успеть вовремя подать возражения</w:t>
      </w:r>
      <w:r w:rsidR="00EB1C81" w:rsidRPr="00417D71">
        <w:rPr>
          <w:rFonts w:cstheme="minorHAnsi"/>
        </w:rPr>
        <w:t>, ведь</w:t>
      </w:r>
      <w:r w:rsidRPr="00417D71">
        <w:rPr>
          <w:rFonts w:cstheme="minorHAnsi"/>
        </w:rPr>
        <w:t xml:space="preserve"> на это да</w:t>
      </w:r>
      <w:r w:rsidR="00EB1C81" w:rsidRPr="00417D71">
        <w:rPr>
          <w:rFonts w:cstheme="minorHAnsi"/>
        </w:rPr>
        <w:t>е</w:t>
      </w:r>
      <w:r w:rsidRPr="00417D71">
        <w:rPr>
          <w:rFonts w:cstheme="minorHAnsi"/>
        </w:rPr>
        <w:t>тся только 10 дней, а письмо с уведомлением иногда приходит с опозданием.</w:t>
      </w:r>
    </w:p>
    <w:p w14:paraId="4CF131D0" w14:textId="6356AC5F" w:rsidR="0016596B" w:rsidRPr="00417D71" w:rsidRDefault="00AB1502" w:rsidP="00417D71">
      <w:pPr>
        <w:pStyle w:val="a7"/>
        <w:numPr>
          <w:ilvl w:val="0"/>
          <w:numId w:val="38"/>
        </w:numPr>
        <w:rPr>
          <w:rFonts w:cstheme="minorHAnsi"/>
        </w:rPr>
      </w:pPr>
      <w:r w:rsidRPr="00417D71">
        <w:rPr>
          <w:rFonts w:cstheme="minorHAnsi"/>
        </w:rPr>
        <w:t>Обращаться в суд прид</w:t>
      </w:r>
      <w:r w:rsidR="00EB1C81" w:rsidRPr="00417D71">
        <w:rPr>
          <w:rFonts w:cstheme="minorHAnsi"/>
        </w:rPr>
        <w:t>е</w:t>
      </w:r>
      <w:r w:rsidRPr="00417D71">
        <w:rPr>
          <w:rFonts w:cstheme="minorHAnsi"/>
        </w:rPr>
        <w:t>тся по адресу, где была оформлена исполнительная надпись. Даже если должник жив</w:t>
      </w:r>
      <w:r w:rsidR="00EB1C81" w:rsidRPr="00417D71">
        <w:rPr>
          <w:rFonts w:cstheme="minorHAnsi"/>
        </w:rPr>
        <w:t>е</w:t>
      </w:r>
      <w:r w:rsidRPr="00417D71">
        <w:rPr>
          <w:rFonts w:cstheme="minorHAnsi"/>
        </w:rPr>
        <w:t>т в другом городе или уехал, например, в отпуск, ему, скорее всего, прид</w:t>
      </w:r>
      <w:r w:rsidR="00EB1C81" w:rsidRPr="00417D71">
        <w:rPr>
          <w:rFonts w:cstheme="minorHAnsi"/>
        </w:rPr>
        <w:t>е</w:t>
      </w:r>
      <w:r w:rsidRPr="00417D71">
        <w:rPr>
          <w:rFonts w:cstheme="minorHAnsi"/>
        </w:rPr>
        <w:t>тся ехать на заседания лично.</w:t>
      </w:r>
    </w:p>
    <w:p w14:paraId="67563F33" w14:textId="331BB326" w:rsidR="0016596B" w:rsidRPr="0016596B" w:rsidRDefault="0016596B" w:rsidP="007660C2">
      <w:pPr>
        <w:rPr>
          <w:rFonts w:cstheme="minorHAnsi"/>
          <w:b/>
          <w:sz w:val="26"/>
          <w:szCs w:val="26"/>
        </w:rPr>
      </w:pPr>
      <w:r w:rsidRPr="00E66F01">
        <w:rPr>
          <w:rFonts w:cstheme="minorHAnsi"/>
          <w:b/>
          <w:sz w:val="26"/>
          <w:szCs w:val="26"/>
        </w:rPr>
        <w:t>Пути отмены исполнительной надписи</w:t>
      </w:r>
    </w:p>
    <w:p w14:paraId="72C36D0D" w14:textId="77777777" w:rsidR="0016596B" w:rsidRPr="0016596B" w:rsidRDefault="0016596B" w:rsidP="007660C2">
      <w:pPr>
        <w:rPr>
          <w:rFonts w:cstheme="minorHAnsi"/>
        </w:rPr>
      </w:pPr>
      <w:r w:rsidRPr="0016596B">
        <w:rPr>
          <w:rFonts w:cstheme="minorHAnsi"/>
        </w:rPr>
        <w:t>Должник может оспорить исполнительную надпись нотариуса. Закон позволяет сделать это несколькими способами.</w:t>
      </w:r>
    </w:p>
    <w:p w14:paraId="4E660998" w14:textId="3E7BCD96" w:rsidR="0016596B" w:rsidRPr="00EB1C81" w:rsidRDefault="0016596B" w:rsidP="007660C2">
      <w:pPr>
        <w:numPr>
          <w:ilvl w:val="0"/>
          <w:numId w:val="15"/>
        </w:numPr>
        <w:rPr>
          <w:rFonts w:cstheme="minorHAnsi"/>
          <w:b/>
          <w:bCs/>
        </w:rPr>
      </w:pPr>
      <w:r w:rsidRPr="00EB1C81">
        <w:rPr>
          <w:rFonts w:cstheme="minorHAnsi"/>
          <w:b/>
          <w:bCs/>
        </w:rPr>
        <w:t xml:space="preserve">Отмена через </w:t>
      </w:r>
      <w:r w:rsidR="00A372D4" w:rsidRPr="00EB1C81">
        <w:rPr>
          <w:rFonts w:cstheme="minorHAnsi"/>
          <w:b/>
          <w:bCs/>
        </w:rPr>
        <w:t>обращение к нотариусу</w:t>
      </w:r>
    </w:p>
    <w:p w14:paraId="1CB42734" w14:textId="788F7CD8" w:rsidR="00F937A2" w:rsidRPr="00F937A2" w:rsidRDefault="0016596B" w:rsidP="007660C2">
      <w:pPr>
        <w:rPr>
          <w:rFonts w:cstheme="minorHAnsi"/>
          <w:b/>
          <w:bCs/>
        </w:rPr>
      </w:pPr>
      <w:r w:rsidRPr="0016596B">
        <w:rPr>
          <w:rFonts w:cstheme="minorHAnsi"/>
        </w:rPr>
        <w:t xml:space="preserve">Первый — обратиться к нотариусу, который сделал надпись, с заявлением об отмене. </w:t>
      </w:r>
    </w:p>
    <w:p w14:paraId="4650BC06" w14:textId="77777777" w:rsidR="00F937A2" w:rsidRPr="00F937A2" w:rsidRDefault="00F937A2" w:rsidP="007660C2">
      <w:pPr>
        <w:rPr>
          <w:rFonts w:cstheme="minorHAnsi"/>
        </w:rPr>
      </w:pPr>
      <w:r w:rsidRPr="00F937A2">
        <w:rPr>
          <w:rFonts w:cstheme="minorHAnsi"/>
        </w:rPr>
        <w:t xml:space="preserve">Должник вправе подать заявление на </w:t>
      </w:r>
      <w:r w:rsidRPr="00F937A2">
        <w:rPr>
          <w:rFonts w:cstheme="minorHAnsi"/>
          <w:highlight w:val="yellow"/>
        </w:rPr>
        <w:t>отказ от исполнительной надписи</w:t>
      </w:r>
      <w:r w:rsidRPr="00F937A2">
        <w:rPr>
          <w:rFonts w:cstheme="minorHAnsi"/>
        </w:rPr>
        <w:t xml:space="preserve">, если считает, что долг уже погашен или требования кредитора </w:t>
      </w:r>
      <w:proofErr w:type="spellStart"/>
      <w:r w:rsidRPr="00F937A2">
        <w:rPr>
          <w:rFonts w:cstheme="minorHAnsi"/>
        </w:rPr>
        <w:t>необоснованны</w:t>
      </w:r>
      <w:proofErr w:type="spellEnd"/>
      <w:r w:rsidRPr="00F937A2">
        <w:rPr>
          <w:rFonts w:cstheme="minorHAnsi"/>
        </w:rPr>
        <w:t>.</w:t>
      </w:r>
    </w:p>
    <w:p w14:paraId="1045611E" w14:textId="4A3A9C79" w:rsidR="0016596B" w:rsidRPr="0016596B" w:rsidRDefault="0016596B" w:rsidP="007660C2">
      <w:pPr>
        <w:rPr>
          <w:rFonts w:cstheme="minorHAnsi"/>
        </w:rPr>
      </w:pPr>
      <w:r w:rsidRPr="0016596B">
        <w:rPr>
          <w:rFonts w:cstheme="minorHAnsi"/>
        </w:rPr>
        <w:t>Важно</w:t>
      </w:r>
      <w:r w:rsidR="00D64BDE">
        <w:rPr>
          <w:rFonts w:cstheme="minorHAnsi"/>
        </w:rPr>
        <w:t>: е</w:t>
      </w:r>
      <w:r w:rsidRPr="0016596B">
        <w:rPr>
          <w:rFonts w:cstheme="minorHAnsi"/>
        </w:rPr>
        <w:t>сли есть спор с кредитором</w:t>
      </w:r>
      <w:r w:rsidR="0073119E">
        <w:rPr>
          <w:rFonts w:cstheme="minorHAnsi"/>
        </w:rPr>
        <w:t>,</w:t>
      </w:r>
      <w:r w:rsidRPr="0016596B">
        <w:rPr>
          <w:rFonts w:cstheme="minorHAnsi"/>
        </w:rPr>
        <w:t xml:space="preserve"> это тоже </w:t>
      </w:r>
      <w:r w:rsidR="0073119E">
        <w:rPr>
          <w:rFonts w:cstheme="minorHAnsi"/>
        </w:rPr>
        <w:t xml:space="preserve">будет </w:t>
      </w:r>
      <w:r w:rsidRPr="0016596B">
        <w:rPr>
          <w:rFonts w:cstheme="minorHAnsi"/>
        </w:rPr>
        <w:t>повод</w:t>
      </w:r>
      <w:r w:rsidR="0073119E">
        <w:rPr>
          <w:rFonts w:cstheme="minorHAnsi"/>
        </w:rPr>
        <w:t>ом</w:t>
      </w:r>
      <w:r w:rsidRPr="0016596B">
        <w:rPr>
          <w:rFonts w:cstheme="minorHAnsi"/>
        </w:rPr>
        <w:t xml:space="preserve"> отменить надпись. Например, можно </w:t>
      </w:r>
      <w:r w:rsidR="0073119E">
        <w:rPr>
          <w:rFonts w:cstheme="minorHAnsi"/>
        </w:rPr>
        <w:t>указать на</w:t>
      </w:r>
      <w:r w:rsidRPr="0016596B">
        <w:rPr>
          <w:rFonts w:cstheme="minorHAnsi"/>
        </w:rPr>
        <w:t xml:space="preserve"> ошибки в расч</w:t>
      </w:r>
      <w:r w:rsidR="0073119E">
        <w:rPr>
          <w:rFonts w:cstheme="minorHAnsi"/>
        </w:rPr>
        <w:t>е</w:t>
      </w:r>
      <w:r w:rsidRPr="0016596B">
        <w:rPr>
          <w:rFonts w:cstheme="minorHAnsi"/>
        </w:rPr>
        <w:t>те суммы долга.</w:t>
      </w:r>
      <w:r w:rsidR="00F2686A">
        <w:rPr>
          <w:rFonts w:cstheme="minorHAnsi"/>
        </w:rPr>
        <w:t xml:space="preserve"> </w:t>
      </w:r>
      <w:r w:rsidRPr="0016596B">
        <w:rPr>
          <w:rFonts w:cstheme="minorHAnsi"/>
        </w:rPr>
        <w:t>Нотариус проверит доказательства и отменит надпись, если найд</w:t>
      </w:r>
      <w:r w:rsidR="00027981">
        <w:rPr>
          <w:rFonts w:cstheme="minorHAnsi"/>
        </w:rPr>
        <w:t>е</w:t>
      </w:r>
      <w:r w:rsidRPr="0016596B">
        <w:rPr>
          <w:rFonts w:cstheme="minorHAnsi"/>
        </w:rPr>
        <w:t>т нарушения или несоответствия.</w:t>
      </w:r>
    </w:p>
    <w:p w14:paraId="2A723661" w14:textId="77777777" w:rsidR="0016596B" w:rsidRPr="00E2426E" w:rsidRDefault="0016596B" w:rsidP="007660C2">
      <w:pPr>
        <w:numPr>
          <w:ilvl w:val="0"/>
          <w:numId w:val="16"/>
        </w:numPr>
        <w:rPr>
          <w:rFonts w:cstheme="minorHAnsi"/>
          <w:b/>
          <w:bCs/>
        </w:rPr>
      </w:pPr>
      <w:r w:rsidRPr="00E2426E">
        <w:rPr>
          <w:rFonts w:cstheme="minorHAnsi"/>
          <w:b/>
          <w:bCs/>
        </w:rPr>
        <w:t>Оспаривание через суд</w:t>
      </w:r>
    </w:p>
    <w:p w14:paraId="50AB687B" w14:textId="3E687D91" w:rsidR="0016596B" w:rsidRPr="0016596B" w:rsidRDefault="0016596B" w:rsidP="007660C2">
      <w:pPr>
        <w:rPr>
          <w:rFonts w:cstheme="minorHAnsi"/>
        </w:rPr>
      </w:pPr>
      <w:r w:rsidRPr="0016596B">
        <w:rPr>
          <w:rFonts w:cstheme="minorHAnsi"/>
        </w:rPr>
        <w:t>Если нотариус отказал в отмене исполнительной надписи, должник может подать иск в суд. В исковом заявлении он оспаривает законность и обоснованность надписи.</w:t>
      </w:r>
      <w:r w:rsidR="00B45A73">
        <w:rPr>
          <w:rFonts w:cstheme="minorHAnsi"/>
        </w:rPr>
        <w:t xml:space="preserve"> </w:t>
      </w:r>
    </w:p>
    <w:p w14:paraId="33B1399F" w14:textId="77777777" w:rsidR="0016596B" w:rsidRDefault="0016596B" w:rsidP="007660C2">
      <w:pPr>
        <w:rPr>
          <w:rFonts w:cstheme="minorHAnsi"/>
        </w:rPr>
      </w:pPr>
      <w:r>
        <w:rPr>
          <w:rFonts w:cstheme="minorHAnsi"/>
          <w:noProof/>
        </w:rPr>
        <w:lastRenderedPageBreak/>
        <w:drawing>
          <wp:inline distT="0" distB="0" distL="0" distR="0" wp14:anchorId="5BFDEF86" wp14:editId="37DAC93D">
            <wp:extent cx="2149255" cy="1432837"/>
            <wp:effectExtent l="19050" t="0" r="3395" b="0"/>
            <wp:docPr id="6" name="Рисунок 6" descr="E:\Работа\Делается\ФЦБ\Исполнительная надпись )доп. материалы)\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Работа\Делается\ФЦБ\Исполнительная надпись )доп. материалы)\06.jpg"/>
                    <pic:cNvPicPr>
                      <a:picLocks noChangeAspect="1" noChangeArrowheads="1"/>
                    </pic:cNvPicPr>
                  </pic:nvPicPr>
                  <pic:blipFill>
                    <a:blip r:embed="rId17" cstate="print"/>
                    <a:srcRect/>
                    <a:stretch>
                      <a:fillRect/>
                    </a:stretch>
                  </pic:blipFill>
                  <pic:spPr bwMode="auto">
                    <a:xfrm>
                      <a:off x="0" y="0"/>
                      <a:ext cx="2149298" cy="1432866"/>
                    </a:xfrm>
                    <a:prstGeom prst="rect">
                      <a:avLst/>
                    </a:prstGeom>
                    <a:noFill/>
                    <a:ln w="9525">
                      <a:noFill/>
                      <a:miter lim="800000"/>
                      <a:headEnd/>
                      <a:tailEnd/>
                    </a:ln>
                  </pic:spPr>
                </pic:pic>
              </a:graphicData>
            </a:graphic>
          </wp:inline>
        </w:drawing>
      </w:r>
    </w:p>
    <w:p w14:paraId="30FC5963" w14:textId="77777777" w:rsidR="0016596B" w:rsidRDefault="00607C9B" w:rsidP="007660C2">
      <w:pPr>
        <w:rPr>
          <w:rFonts w:cstheme="minorHAnsi"/>
        </w:rPr>
      </w:pPr>
      <w:hyperlink r:id="rId18" w:history="1">
        <w:r w:rsidR="0016596B" w:rsidRPr="00BC6785">
          <w:rPr>
            <w:rStyle w:val="ac"/>
            <w:rFonts w:cstheme="minorHAnsi"/>
          </w:rPr>
          <w:t>law.tversu.ru</w:t>
        </w:r>
      </w:hyperlink>
    </w:p>
    <w:p w14:paraId="38E2E196" w14:textId="77777777" w:rsidR="0016596B" w:rsidRDefault="0016596B" w:rsidP="007660C2">
      <w:pPr>
        <w:rPr>
          <w:rFonts w:cstheme="minorHAnsi"/>
        </w:rPr>
      </w:pPr>
      <w:r w:rsidRPr="0016596B">
        <w:rPr>
          <w:rFonts w:cstheme="minorHAnsi"/>
        </w:rPr>
        <w:t>Иск можно подать в таких случаях:</w:t>
      </w:r>
    </w:p>
    <w:p w14:paraId="02F8E16E" w14:textId="5A61FB60" w:rsidR="0016596B" w:rsidRDefault="0011783B" w:rsidP="007660C2">
      <w:pPr>
        <w:pStyle w:val="a7"/>
        <w:numPr>
          <w:ilvl w:val="0"/>
          <w:numId w:val="18"/>
        </w:numPr>
        <w:rPr>
          <w:rFonts w:cstheme="minorHAnsi"/>
        </w:rPr>
      </w:pPr>
      <w:r>
        <w:rPr>
          <w:rFonts w:cstheme="minorHAnsi"/>
        </w:rPr>
        <w:t>м</w:t>
      </w:r>
      <w:r w:rsidR="0016596B" w:rsidRPr="0016596B">
        <w:rPr>
          <w:rFonts w:cstheme="minorHAnsi"/>
        </w:rPr>
        <w:t>ежду сторонами не было договора</w:t>
      </w:r>
      <w:r>
        <w:rPr>
          <w:rFonts w:cstheme="minorHAnsi"/>
        </w:rPr>
        <w:t>;</w:t>
      </w:r>
    </w:p>
    <w:p w14:paraId="0E479163" w14:textId="02A0D225" w:rsidR="0016596B" w:rsidRDefault="0011783B" w:rsidP="007660C2">
      <w:pPr>
        <w:pStyle w:val="a7"/>
        <w:numPr>
          <w:ilvl w:val="0"/>
          <w:numId w:val="18"/>
        </w:numPr>
        <w:rPr>
          <w:rFonts w:cstheme="minorHAnsi"/>
        </w:rPr>
      </w:pPr>
      <w:r>
        <w:rPr>
          <w:rFonts w:cstheme="minorHAnsi"/>
        </w:rPr>
        <w:t>с</w:t>
      </w:r>
      <w:r w:rsidR="0016596B" w:rsidRPr="0016596B">
        <w:rPr>
          <w:rFonts w:cstheme="minorHAnsi"/>
        </w:rPr>
        <w:t>умма долга рассчитана неправильно или не учтена частичная оплата</w:t>
      </w:r>
      <w:r>
        <w:rPr>
          <w:rFonts w:cstheme="minorHAnsi"/>
        </w:rPr>
        <w:t>;</w:t>
      </w:r>
    </w:p>
    <w:p w14:paraId="0DEC8519" w14:textId="2033A6F6" w:rsidR="0016596B" w:rsidRPr="0016596B" w:rsidRDefault="0011783B" w:rsidP="007660C2">
      <w:pPr>
        <w:pStyle w:val="a7"/>
        <w:numPr>
          <w:ilvl w:val="0"/>
          <w:numId w:val="18"/>
        </w:numPr>
        <w:rPr>
          <w:rFonts w:cstheme="minorHAnsi"/>
        </w:rPr>
      </w:pPr>
      <w:r>
        <w:rPr>
          <w:rFonts w:cstheme="minorHAnsi"/>
        </w:rPr>
        <w:t>в</w:t>
      </w:r>
      <w:r w:rsidR="0016596B" w:rsidRPr="0016596B">
        <w:rPr>
          <w:rFonts w:cstheme="minorHAnsi"/>
        </w:rPr>
        <w:t>зыскание предъявлено человеку, который не обязан платить.</w:t>
      </w:r>
    </w:p>
    <w:p w14:paraId="45BACA3A" w14:textId="782C9618" w:rsidR="0016596B" w:rsidRDefault="0016596B" w:rsidP="007660C2">
      <w:pPr>
        <w:rPr>
          <w:rFonts w:cstheme="minorHAnsi"/>
        </w:rPr>
      </w:pPr>
      <w:r w:rsidRPr="0016596B">
        <w:rPr>
          <w:rFonts w:cstheme="minorHAnsi"/>
        </w:rPr>
        <w:t xml:space="preserve">В иске нужно подробно объяснить, почему исполнительная надпись незаконна или </w:t>
      </w:r>
      <w:proofErr w:type="spellStart"/>
      <w:r w:rsidRPr="0016596B">
        <w:rPr>
          <w:rFonts w:cstheme="minorHAnsi"/>
        </w:rPr>
        <w:t>необоснованна</w:t>
      </w:r>
      <w:proofErr w:type="spellEnd"/>
      <w:r w:rsidRPr="0016596B">
        <w:rPr>
          <w:rFonts w:cstheme="minorHAnsi"/>
        </w:rPr>
        <w:t>, и приложить доказательства.</w:t>
      </w:r>
      <w:r w:rsidR="006212B9">
        <w:rPr>
          <w:rFonts w:cstheme="minorHAnsi"/>
        </w:rPr>
        <w:t xml:space="preserve"> </w:t>
      </w:r>
      <w:r w:rsidRPr="0016596B">
        <w:rPr>
          <w:rFonts w:cstheme="minorHAnsi"/>
        </w:rPr>
        <w:t>Суд рассмотрит дело и решит</w:t>
      </w:r>
      <w:r w:rsidR="006212B9">
        <w:rPr>
          <w:rFonts w:cstheme="minorHAnsi"/>
        </w:rPr>
        <w:t>, что делать:</w:t>
      </w:r>
      <w:r w:rsidRPr="0016596B">
        <w:rPr>
          <w:rFonts w:cstheme="minorHAnsi"/>
        </w:rPr>
        <w:t xml:space="preserve"> отменить надпись или отказать в иске.</w:t>
      </w:r>
      <w:r w:rsidR="00F937A2">
        <w:rPr>
          <w:rFonts w:cstheme="minorHAnsi"/>
        </w:rPr>
        <w:t xml:space="preserve"> </w:t>
      </w:r>
    </w:p>
    <w:p w14:paraId="333A536C" w14:textId="77777777" w:rsidR="0016596B" w:rsidRPr="0001291E" w:rsidRDefault="0016596B" w:rsidP="007660C2">
      <w:pPr>
        <w:numPr>
          <w:ilvl w:val="0"/>
          <w:numId w:val="19"/>
        </w:numPr>
        <w:rPr>
          <w:rFonts w:cstheme="minorHAnsi"/>
          <w:b/>
          <w:bCs/>
        </w:rPr>
      </w:pPr>
      <w:r w:rsidRPr="0001291E">
        <w:rPr>
          <w:rFonts w:cstheme="minorHAnsi"/>
          <w:b/>
          <w:bCs/>
        </w:rPr>
        <w:t>Апелляция без спора о праве</w:t>
      </w:r>
    </w:p>
    <w:p w14:paraId="388D0150" w14:textId="77777777" w:rsidR="0016596B" w:rsidRDefault="0016596B" w:rsidP="007660C2">
      <w:pPr>
        <w:rPr>
          <w:rFonts w:cstheme="minorHAnsi"/>
        </w:rPr>
      </w:pPr>
      <w:r w:rsidRPr="0016596B">
        <w:rPr>
          <w:rFonts w:cstheme="minorHAnsi"/>
        </w:rPr>
        <w:t>В некоторых ситуациях суд может отменить исполнительную надпись без рассмотрения спора о праве. Это допускается при следующих условиях:</w:t>
      </w:r>
    </w:p>
    <w:p w14:paraId="743B9FA5" w14:textId="0DE6BA1A" w:rsidR="0016596B" w:rsidRDefault="0001291E" w:rsidP="007660C2">
      <w:pPr>
        <w:pStyle w:val="a7"/>
        <w:numPr>
          <w:ilvl w:val="0"/>
          <w:numId w:val="20"/>
        </w:numPr>
        <w:rPr>
          <w:rFonts w:cstheme="minorHAnsi"/>
        </w:rPr>
      </w:pPr>
      <w:r>
        <w:rPr>
          <w:rFonts w:cstheme="minorHAnsi"/>
        </w:rPr>
        <w:t>н</w:t>
      </w:r>
      <w:r w:rsidR="0016596B" w:rsidRPr="0016596B">
        <w:rPr>
          <w:rFonts w:cstheme="minorHAnsi"/>
        </w:rPr>
        <w:t>енадлежащее уведомление должника</w:t>
      </w:r>
      <w:r>
        <w:rPr>
          <w:rFonts w:cstheme="minorHAnsi"/>
        </w:rPr>
        <w:t>;</w:t>
      </w:r>
    </w:p>
    <w:p w14:paraId="40AF538D" w14:textId="7162EC9E" w:rsidR="0016596B" w:rsidRDefault="0001291E" w:rsidP="007660C2">
      <w:pPr>
        <w:pStyle w:val="a7"/>
        <w:numPr>
          <w:ilvl w:val="0"/>
          <w:numId w:val="20"/>
        </w:numPr>
        <w:rPr>
          <w:rFonts w:cstheme="minorHAnsi"/>
        </w:rPr>
      </w:pPr>
      <w:r>
        <w:rPr>
          <w:rFonts w:cstheme="minorHAnsi"/>
        </w:rPr>
        <w:t>н</w:t>
      </w:r>
      <w:r w:rsidR="0016596B" w:rsidRPr="0016596B">
        <w:rPr>
          <w:rFonts w:cstheme="minorHAnsi"/>
        </w:rPr>
        <w:t>арушени</w:t>
      </w:r>
      <w:r>
        <w:rPr>
          <w:rFonts w:cstheme="minorHAnsi"/>
        </w:rPr>
        <w:t>е</w:t>
      </w:r>
      <w:r w:rsidR="0016596B" w:rsidRPr="0016596B">
        <w:rPr>
          <w:rFonts w:cstheme="minorHAnsi"/>
        </w:rPr>
        <w:t xml:space="preserve"> закона или договора при оформлении надписи</w:t>
      </w:r>
      <w:r>
        <w:rPr>
          <w:rFonts w:cstheme="minorHAnsi"/>
        </w:rPr>
        <w:t>;</w:t>
      </w:r>
    </w:p>
    <w:p w14:paraId="140FECEF" w14:textId="7659D895" w:rsidR="0016596B" w:rsidRDefault="0001291E" w:rsidP="007660C2">
      <w:pPr>
        <w:pStyle w:val="a7"/>
        <w:numPr>
          <w:ilvl w:val="0"/>
          <w:numId w:val="20"/>
        </w:numPr>
        <w:rPr>
          <w:rFonts w:cstheme="minorHAnsi"/>
        </w:rPr>
      </w:pPr>
      <w:r>
        <w:rPr>
          <w:rFonts w:cstheme="minorHAnsi"/>
        </w:rPr>
        <w:t>и</w:t>
      </w:r>
      <w:r w:rsidR="0016596B" w:rsidRPr="0016596B">
        <w:rPr>
          <w:rFonts w:cstheme="minorHAnsi"/>
        </w:rPr>
        <w:t>гнорирование возражений со стороны нотариуса</w:t>
      </w:r>
      <w:r>
        <w:rPr>
          <w:rFonts w:cstheme="minorHAnsi"/>
        </w:rPr>
        <w:t>;</w:t>
      </w:r>
    </w:p>
    <w:p w14:paraId="48B66CC9" w14:textId="4D2C5E02" w:rsidR="0016596B" w:rsidRDefault="0001291E" w:rsidP="007660C2">
      <w:pPr>
        <w:pStyle w:val="a7"/>
        <w:numPr>
          <w:ilvl w:val="0"/>
          <w:numId w:val="20"/>
        </w:numPr>
        <w:rPr>
          <w:rFonts w:cstheme="minorHAnsi"/>
        </w:rPr>
      </w:pPr>
      <w:r>
        <w:rPr>
          <w:rFonts w:cstheme="minorHAnsi"/>
        </w:rPr>
        <w:t>о</w:t>
      </w:r>
      <w:r w:rsidR="0016596B" w:rsidRPr="0016596B">
        <w:rPr>
          <w:rFonts w:cstheme="minorHAnsi"/>
        </w:rPr>
        <w:t>тсутствие необходимых доказательств у взыскателя</w:t>
      </w:r>
      <w:r>
        <w:rPr>
          <w:rFonts w:cstheme="minorHAnsi"/>
        </w:rPr>
        <w:t>;</w:t>
      </w:r>
    </w:p>
    <w:p w14:paraId="28A310D6" w14:textId="43003983" w:rsidR="0016596B" w:rsidRDefault="0001291E" w:rsidP="007660C2">
      <w:pPr>
        <w:pStyle w:val="a7"/>
        <w:numPr>
          <w:ilvl w:val="0"/>
          <w:numId w:val="20"/>
        </w:numPr>
        <w:rPr>
          <w:rFonts w:cstheme="minorHAnsi"/>
        </w:rPr>
      </w:pPr>
      <w:r>
        <w:rPr>
          <w:rFonts w:cstheme="minorHAnsi"/>
        </w:rPr>
        <w:t>н</w:t>
      </w:r>
      <w:r w:rsidR="0016596B" w:rsidRPr="0016596B">
        <w:rPr>
          <w:rFonts w:cstheme="minorHAnsi"/>
        </w:rPr>
        <w:t>евнесение информации в нотариальный реестр</w:t>
      </w:r>
      <w:r>
        <w:rPr>
          <w:rFonts w:cstheme="minorHAnsi"/>
        </w:rPr>
        <w:t>;</w:t>
      </w:r>
    </w:p>
    <w:p w14:paraId="0D635144" w14:textId="128AD35D" w:rsidR="00F937A2" w:rsidRPr="00F937A2" w:rsidRDefault="0001291E" w:rsidP="007660C2">
      <w:pPr>
        <w:pStyle w:val="a7"/>
        <w:numPr>
          <w:ilvl w:val="0"/>
          <w:numId w:val="20"/>
        </w:numPr>
        <w:rPr>
          <w:rFonts w:cstheme="minorHAnsi"/>
        </w:rPr>
      </w:pPr>
      <w:r>
        <w:rPr>
          <w:rFonts w:cstheme="minorHAnsi"/>
        </w:rPr>
        <w:t>и</w:t>
      </w:r>
      <w:r w:rsidR="0016596B" w:rsidRPr="0016596B">
        <w:rPr>
          <w:rFonts w:cstheme="minorHAnsi"/>
        </w:rPr>
        <w:t xml:space="preserve">стечение двух лет </w:t>
      </w:r>
      <w:proofErr w:type="gramStart"/>
      <w:r w:rsidR="0016596B" w:rsidRPr="0016596B">
        <w:rPr>
          <w:rFonts w:cstheme="minorHAnsi"/>
        </w:rPr>
        <w:t>с даты оформления</w:t>
      </w:r>
      <w:proofErr w:type="gramEnd"/>
      <w:r w:rsidR="0016596B" w:rsidRPr="0016596B">
        <w:rPr>
          <w:rFonts w:cstheme="minorHAnsi"/>
        </w:rPr>
        <w:t xml:space="preserve"> надписи.</w:t>
      </w:r>
    </w:p>
    <w:p w14:paraId="37D43BEB" w14:textId="1F062B35" w:rsidR="00F937A2" w:rsidRPr="00F937A2" w:rsidRDefault="0016596B" w:rsidP="007660C2">
      <w:pPr>
        <w:rPr>
          <w:rFonts w:cstheme="minorHAnsi"/>
          <w:b/>
          <w:sz w:val="26"/>
          <w:szCs w:val="26"/>
        </w:rPr>
      </w:pPr>
      <w:r w:rsidRPr="0016596B">
        <w:rPr>
          <w:rFonts w:cstheme="minorHAnsi"/>
          <w:b/>
          <w:sz w:val="26"/>
          <w:szCs w:val="26"/>
        </w:rPr>
        <w:t>Последствия отмены исполнительной записи</w:t>
      </w:r>
    </w:p>
    <w:p w14:paraId="7A7A16FE" w14:textId="1EDB5118" w:rsidR="00AB1502" w:rsidRPr="00AB1502" w:rsidRDefault="00F937A2" w:rsidP="007660C2">
      <w:pPr>
        <w:rPr>
          <w:rFonts w:cstheme="minorHAnsi"/>
        </w:rPr>
      </w:pPr>
      <w:r w:rsidRPr="00F937A2">
        <w:rPr>
          <w:rFonts w:cstheme="minorHAnsi"/>
          <w:highlight w:val="yellow"/>
        </w:rPr>
        <w:t>Судебная исполнительная надпись</w:t>
      </w:r>
      <w:r w:rsidRPr="00F937A2">
        <w:rPr>
          <w:rFonts w:cstheme="minorHAnsi"/>
        </w:rPr>
        <w:t xml:space="preserve"> позволяет начать взыскание долга без полноценного судебного процесса, если соблюдены все установленные законом условия.</w:t>
      </w:r>
    </w:p>
    <w:p w14:paraId="38D0F5E6" w14:textId="0494A134" w:rsidR="00AB1502" w:rsidRPr="00AB1502" w:rsidRDefault="00AB1502" w:rsidP="007660C2">
      <w:pPr>
        <w:rPr>
          <w:rFonts w:cstheme="minorHAnsi"/>
          <w:bCs/>
        </w:rPr>
      </w:pPr>
      <w:r w:rsidRPr="00AB1502">
        <w:rPr>
          <w:rFonts w:cstheme="minorHAnsi"/>
          <w:bCs/>
        </w:rPr>
        <w:t xml:space="preserve">Отмена исполнительной надписи затрагивает </w:t>
      </w:r>
      <w:proofErr w:type="gramStart"/>
      <w:r w:rsidRPr="00AB1502">
        <w:rPr>
          <w:rFonts w:cstheme="minorHAnsi"/>
          <w:bCs/>
        </w:rPr>
        <w:t>интересы</w:t>
      </w:r>
      <w:proofErr w:type="gramEnd"/>
      <w:r w:rsidRPr="00AB1502">
        <w:rPr>
          <w:rFonts w:cstheme="minorHAnsi"/>
          <w:bCs/>
        </w:rPr>
        <w:t xml:space="preserve"> как кредитора, так и должника. Чем раньше это произошло, тем меньше последствий.</w:t>
      </w:r>
      <w:r w:rsidR="006212B9">
        <w:rPr>
          <w:rFonts w:cstheme="minorHAnsi"/>
          <w:bCs/>
        </w:rPr>
        <w:t xml:space="preserve"> </w:t>
      </w:r>
      <w:r w:rsidRPr="00AB1502">
        <w:rPr>
          <w:rFonts w:cstheme="minorHAnsi"/>
          <w:bCs/>
        </w:rPr>
        <w:t xml:space="preserve">Если документ отменили до того, как началось исполнительное производство, приставы не смогут начать дело, </w:t>
      </w:r>
      <w:r w:rsidR="002F1789">
        <w:rPr>
          <w:rFonts w:cstheme="minorHAnsi"/>
          <w:bCs/>
        </w:rPr>
        <w:t>и</w:t>
      </w:r>
      <w:r w:rsidRPr="00AB1502">
        <w:rPr>
          <w:rFonts w:cstheme="minorHAnsi"/>
          <w:bCs/>
        </w:rPr>
        <w:t xml:space="preserve"> должник не понес</w:t>
      </w:r>
      <w:r w:rsidR="00C4467C">
        <w:rPr>
          <w:rFonts w:cstheme="minorHAnsi"/>
          <w:bCs/>
        </w:rPr>
        <w:t>е</w:t>
      </w:r>
      <w:r w:rsidRPr="00AB1502">
        <w:rPr>
          <w:rFonts w:cstheme="minorHAnsi"/>
          <w:bCs/>
        </w:rPr>
        <w:t>т никаких последствий. Кредитор в таком случае теряет возможность требовать взыскание через ФССП.</w:t>
      </w:r>
      <w:r w:rsidRPr="00AB1502">
        <w:rPr>
          <w:rFonts w:cstheme="minorHAnsi"/>
          <w:bCs/>
        </w:rPr>
        <w:br/>
        <w:t>Если же производство уже запустили, его остановят, а вс</w:t>
      </w:r>
      <w:r w:rsidR="00C4467C">
        <w:rPr>
          <w:rFonts w:cstheme="minorHAnsi"/>
          <w:bCs/>
        </w:rPr>
        <w:t>е</w:t>
      </w:r>
      <w:r w:rsidRPr="00AB1502">
        <w:rPr>
          <w:rFonts w:cstheme="minorHAnsi"/>
          <w:bCs/>
        </w:rPr>
        <w:t>, что было взыскано — деньги или имущество</w:t>
      </w:r>
      <w:r w:rsidR="008F1B84">
        <w:rPr>
          <w:rFonts w:cstheme="minorHAnsi"/>
          <w:bCs/>
        </w:rPr>
        <w:t>,</w:t>
      </w:r>
      <w:r w:rsidRPr="00AB1502">
        <w:rPr>
          <w:rFonts w:cstheme="minorHAnsi"/>
          <w:bCs/>
        </w:rPr>
        <w:t xml:space="preserve"> — обязаны вернуть должнику. Это помогает восстановить его права и вернуть ситуацию к исходному состоянию.</w:t>
      </w:r>
    </w:p>
    <w:p w14:paraId="21275981" w14:textId="77777777" w:rsidR="00B9492B" w:rsidRDefault="00B9492B" w:rsidP="007660C2">
      <w:pPr>
        <w:rPr>
          <w:rFonts w:cstheme="minorHAnsi"/>
        </w:rPr>
      </w:pPr>
      <w:r>
        <w:rPr>
          <w:rFonts w:cstheme="minorHAnsi"/>
          <w:noProof/>
        </w:rPr>
        <w:lastRenderedPageBreak/>
        <w:drawing>
          <wp:inline distT="0" distB="0" distL="0" distR="0" wp14:anchorId="32AEE278" wp14:editId="7A32DBA6">
            <wp:extent cx="2135675" cy="1827575"/>
            <wp:effectExtent l="19050" t="0" r="0" b="0"/>
            <wp:docPr id="7" name="Рисунок 7" descr="E:\Работа\Делается\ФЦБ\Исполнительная надпись )доп. материалы)\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Работа\Делается\ФЦБ\Исполнительная надпись )доп. материалы)\07.png"/>
                    <pic:cNvPicPr>
                      <a:picLocks noChangeAspect="1" noChangeArrowheads="1"/>
                    </pic:cNvPicPr>
                  </pic:nvPicPr>
                  <pic:blipFill>
                    <a:blip r:embed="rId19" cstate="print"/>
                    <a:srcRect/>
                    <a:stretch>
                      <a:fillRect/>
                    </a:stretch>
                  </pic:blipFill>
                  <pic:spPr bwMode="auto">
                    <a:xfrm>
                      <a:off x="0" y="0"/>
                      <a:ext cx="2139495" cy="1830844"/>
                    </a:xfrm>
                    <a:prstGeom prst="rect">
                      <a:avLst/>
                    </a:prstGeom>
                    <a:noFill/>
                    <a:ln w="9525">
                      <a:noFill/>
                      <a:miter lim="800000"/>
                      <a:headEnd/>
                      <a:tailEnd/>
                    </a:ln>
                  </pic:spPr>
                </pic:pic>
              </a:graphicData>
            </a:graphic>
          </wp:inline>
        </w:drawing>
      </w:r>
    </w:p>
    <w:p w14:paraId="0317019B" w14:textId="5C6AA9AB" w:rsidR="00B9492B" w:rsidRPr="00B9492B" w:rsidRDefault="00607C9B" w:rsidP="007660C2">
      <w:pPr>
        <w:rPr>
          <w:rFonts w:cstheme="minorHAnsi"/>
        </w:rPr>
      </w:pPr>
      <w:hyperlink r:id="rId20" w:history="1">
        <w:r w:rsidR="00B9492B" w:rsidRPr="00BC6785">
          <w:rPr>
            <w:rStyle w:val="ac"/>
            <w:rFonts w:cstheme="minorHAnsi"/>
          </w:rPr>
          <w:t>it.cleanpng.com</w:t>
        </w:r>
      </w:hyperlink>
    </w:p>
    <w:p w14:paraId="33C2590A" w14:textId="72AB9461" w:rsidR="00AB1502" w:rsidRPr="00AB1502" w:rsidRDefault="00AB1502" w:rsidP="007660C2">
      <w:pPr>
        <w:rPr>
          <w:rFonts w:cstheme="minorHAnsi"/>
        </w:rPr>
      </w:pPr>
      <w:r w:rsidRPr="00AB1502">
        <w:rPr>
          <w:rFonts w:cstheme="minorHAnsi"/>
        </w:rPr>
        <w:t>Если исполнительная надпись была оформлена с нарушениями, должник вправе потребовать от кредитора возмещения всех понес</w:t>
      </w:r>
      <w:r w:rsidR="00D64BDE">
        <w:rPr>
          <w:rFonts w:cstheme="minorHAnsi"/>
        </w:rPr>
        <w:t>е</w:t>
      </w:r>
      <w:r w:rsidRPr="00AB1502">
        <w:rPr>
          <w:rFonts w:cstheme="minorHAnsi"/>
        </w:rPr>
        <w:t>нных убытков. Это могут быть расходы на адвоката, упущенная прибыль и даже моральный вред.</w:t>
      </w:r>
    </w:p>
    <w:p w14:paraId="41DEB4FE" w14:textId="3CC7D8C0" w:rsidR="00AB1502" w:rsidRPr="00AB1502" w:rsidRDefault="00AB1502" w:rsidP="007660C2">
      <w:pPr>
        <w:rPr>
          <w:rFonts w:cstheme="minorHAnsi"/>
        </w:rPr>
      </w:pPr>
      <w:r w:rsidRPr="00AB1502">
        <w:rPr>
          <w:rFonts w:cstheme="minorHAnsi"/>
        </w:rPr>
        <w:t>Важно: даже если надпись отменили, кредитор не теряет права требовать возврат долга. Но теперь ему прид</w:t>
      </w:r>
      <w:r w:rsidR="00F556ED">
        <w:rPr>
          <w:rFonts w:cstheme="minorHAnsi"/>
        </w:rPr>
        <w:t>е</w:t>
      </w:r>
      <w:r w:rsidRPr="00AB1502">
        <w:rPr>
          <w:rFonts w:cstheme="minorHAnsi"/>
        </w:rPr>
        <w:t>тся обращаться в суд и доказывать свою правоту в рамках обычного судебного процесса.</w:t>
      </w:r>
    </w:p>
    <w:p w14:paraId="6C4DB389" w14:textId="3588891F" w:rsidR="00AB1502" w:rsidRPr="00AB1502" w:rsidRDefault="00B9492B" w:rsidP="007660C2">
      <w:pPr>
        <w:rPr>
          <w:rFonts w:cstheme="minorHAnsi"/>
          <w:b/>
          <w:sz w:val="26"/>
          <w:szCs w:val="26"/>
        </w:rPr>
      </w:pPr>
      <w:r w:rsidRPr="00E66F01">
        <w:rPr>
          <w:rFonts w:cstheme="minorHAnsi"/>
          <w:b/>
          <w:sz w:val="26"/>
          <w:szCs w:val="26"/>
        </w:rPr>
        <w:t>Часто задаваемые вопросы об исполнительной надписи</w:t>
      </w:r>
    </w:p>
    <w:p w14:paraId="7A4334B3" w14:textId="2AE94BBD" w:rsidR="00AB1502" w:rsidRPr="00F556ED" w:rsidRDefault="007903FF" w:rsidP="007660C2">
      <w:pPr>
        <w:pStyle w:val="a7"/>
        <w:numPr>
          <w:ilvl w:val="0"/>
          <w:numId w:val="27"/>
        </w:numPr>
        <w:rPr>
          <w:rFonts w:cstheme="minorHAnsi"/>
          <w:b/>
          <w:bCs/>
        </w:rPr>
      </w:pPr>
      <w:r w:rsidRPr="00F556ED">
        <w:rPr>
          <w:rFonts w:cstheme="minorHAnsi"/>
          <w:b/>
          <w:bCs/>
        </w:rPr>
        <w:t>Реально</w:t>
      </w:r>
      <w:r w:rsidR="00AB1502" w:rsidRPr="00F556ED">
        <w:rPr>
          <w:rFonts w:cstheme="minorHAnsi"/>
          <w:b/>
          <w:bCs/>
        </w:rPr>
        <w:t xml:space="preserve"> ли взыскать долг по расписке через исполнительную надпись?</w:t>
      </w:r>
    </w:p>
    <w:p w14:paraId="7BED6F33" w14:textId="0BE5643D" w:rsidR="00AB1502" w:rsidRPr="00AB1502" w:rsidRDefault="00AB1502" w:rsidP="007660C2">
      <w:pPr>
        <w:rPr>
          <w:rFonts w:cstheme="minorHAnsi"/>
          <w:bCs/>
        </w:rPr>
      </w:pPr>
      <w:r w:rsidRPr="00AB1502">
        <w:rPr>
          <w:rFonts w:cstheme="minorHAnsi"/>
          <w:bCs/>
        </w:rPr>
        <w:t>Да, но только если расписка заверена у нотариуса и в ней прямо указано, что долг можно взыскивать в таком порядке.</w:t>
      </w:r>
    </w:p>
    <w:p w14:paraId="79DB15B5" w14:textId="19606647" w:rsidR="00AB1502" w:rsidRPr="00537122" w:rsidRDefault="007903FF" w:rsidP="007660C2">
      <w:pPr>
        <w:pStyle w:val="a7"/>
        <w:numPr>
          <w:ilvl w:val="0"/>
          <w:numId w:val="26"/>
        </w:numPr>
        <w:rPr>
          <w:rFonts w:cstheme="minorHAnsi"/>
          <w:b/>
          <w:bCs/>
        </w:rPr>
      </w:pPr>
      <w:r w:rsidRPr="00537122">
        <w:rPr>
          <w:rFonts w:cstheme="minorHAnsi"/>
          <w:b/>
          <w:bCs/>
        </w:rPr>
        <w:t>Может ли нотариус отказаться оформлять исполнительную надпись</w:t>
      </w:r>
      <w:r w:rsidR="00AB1502" w:rsidRPr="00537122">
        <w:rPr>
          <w:rFonts w:cstheme="minorHAnsi"/>
          <w:b/>
          <w:bCs/>
        </w:rPr>
        <w:t>?</w:t>
      </w:r>
    </w:p>
    <w:p w14:paraId="5ECFEF09" w14:textId="5592BFF6" w:rsidR="00AB1502" w:rsidRPr="00AB1502" w:rsidRDefault="00AB1502" w:rsidP="007660C2">
      <w:pPr>
        <w:rPr>
          <w:rFonts w:cstheme="minorHAnsi"/>
          <w:bCs/>
        </w:rPr>
      </w:pPr>
      <w:r w:rsidRPr="00AB1502">
        <w:rPr>
          <w:rFonts w:cstheme="minorHAnsi"/>
          <w:bCs/>
        </w:rPr>
        <w:t>Да. Если документы не соответствуют закону или вызывают сомнения, нотариус вправе не оформлять надпись.</w:t>
      </w:r>
    </w:p>
    <w:p w14:paraId="306C1A49" w14:textId="498E7AAD" w:rsidR="00AB1502" w:rsidRPr="00537122" w:rsidRDefault="007903FF" w:rsidP="007660C2">
      <w:pPr>
        <w:pStyle w:val="a7"/>
        <w:numPr>
          <w:ilvl w:val="0"/>
          <w:numId w:val="25"/>
        </w:numPr>
        <w:rPr>
          <w:rFonts w:cstheme="minorHAnsi"/>
          <w:b/>
          <w:bCs/>
        </w:rPr>
      </w:pPr>
      <w:r w:rsidRPr="00537122">
        <w:rPr>
          <w:rFonts w:cstheme="minorHAnsi"/>
          <w:b/>
          <w:bCs/>
        </w:rPr>
        <w:t>Какова стоимость оформления</w:t>
      </w:r>
      <w:r w:rsidR="00AB1502" w:rsidRPr="00537122">
        <w:rPr>
          <w:rFonts w:cstheme="minorHAnsi"/>
          <w:b/>
          <w:bCs/>
        </w:rPr>
        <w:t xml:space="preserve"> исполнительной надписи?</w:t>
      </w:r>
    </w:p>
    <w:p w14:paraId="6A1221AE" w14:textId="27FE195C" w:rsidR="00AB1502" w:rsidRPr="00AB1502" w:rsidRDefault="00AB1502" w:rsidP="007660C2">
      <w:pPr>
        <w:rPr>
          <w:rFonts w:cstheme="minorHAnsi"/>
          <w:bCs/>
        </w:rPr>
      </w:pPr>
      <w:r w:rsidRPr="00AB1502">
        <w:rPr>
          <w:rFonts w:cstheme="minorHAnsi"/>
          <w:bCs/>
        </w:rPr>
        <w:t>Стоимость зависит от региона и суммы долга. Точные расценки можно узнать в конкретной нотариальной конторе</w:t>
      </w:r>
      <w:r w:rsidR="00537122">
        <w:rPr>
          <w:rFonts w:cstheme="minorHAnsi"/>
          <w:bCs/>
        </w:rPr>
        <w:t>. О</w:t>
      </w:r>
      <w:r w:rsidRPr="00AB1502">
        <w:rPr>
          <w:rFonts w:cstheme="minorHAnsi"/>
          <w:bCs/>
        </w:rPr>
        <w:t>ни отличаются в зависимости от местных тарифов и характера взыскания.</w:t>
      </w:r>
    </w:p>
    <w:p w14:paraId="5B800C90" w14:textId="6FCF62B6" w:rsidR="00374F60" w:rsidRPr="00417D71" w:rsidRDefault="00C03810" w:rsidP="007660C2">
      <w:pPr>
        <w:rPr>
          <w:rFonts w:cstheme="minorHAnsi"/>
          <w:bCs/>
        </w:rPr>
      </w:pPr>
      <w:r>
        <w:rPr>
          <w:rFonts w:cstheme="minorHAnsi"/>
          <w:bCs/>
        </w:rPr>
        <w:t>Д</w:t>
      </w:r>
      <w:r w:rsidR="00B9492B" w:rsidRPr="00B9492B">
        <w:rPr>
          <w:rFonts w:cstheme="minorHAnsi"/>
          <w:bCs/>
        </w:rPr>
        <w:t xml:space="preserve">ля </w:t>
      </w:r>
      <w:r w:rsidRPr="00C03810">
        <w:rPr>
          <w:rFonts w:cstheme="minorHAnsi"/>
          <w:bCs/>
          <w:highlight w:val="yellow"/>
        </w:rPr>
        <w:t>использования исполнительной надписи</w:t>
      </w:r>
      <w:r w:rsidR="00B9492B" w:rsidRPr="00B9492B">
        <w:rPr>
          <w:rFonts w:cstheme="minorHAnsi"/>
          <w:bCs/>
        </w:rPr>
        <w:t xml:space="preserve"> </w:t>
      </w:r>
      <w:r w:rsidR="00B752D8">
        <w:rPr>
          <w:rFonts w:cstheme="minorHAnsi"/>
          <w:bCs/>
        </w:rPr>
        <w:t xml:space="preserve">нужно </w:t>
      </w:r>
      <w:r w:rsidR="00537122">
        <w:rPr>
          <w:rFonts w:cstheme="minorHAnsi"/>
          <w:bCs/>
        </w:rPr>
        <w:t>четко</w:t>
      </w:r>
      <w:r w:rsidR="00B752D8">
        <w:rPr>
          <w:rFonts w:cstheme="minorHAnsi"/>
          <w:bCs/>
        </w:rPr>
        <w:t xml:space="preserve"> соблюдать закон</w:t>
      </w:r>
      <w:r w:rsidR="00B9492B" w:rsidRPr="00B9492B">
        <w:rPr>
          <w:rFonts w:cstheme="minorHAnsi"/>
          <w:bCs/>
        </w:rPr>
        <w:t xml:space="preserve">. </w:t>
      </w:r>
      <w:r w:rsidR="00B752D8" w:rsidRPr="00B752D8">
        <w:rPr>
          <w:rFonts w:cstheme="minorHAnsi"/>
          <w:bCs/>
        </w:rPr>
        <w:t xml:space="preserve">Кредиторам важно внимательно проверять договоры и все подтверждающие документы, а также вовремя предупреждать должников о взыскании. </w:t>
      </w:r>
      <w:r w:rsidR="002F1789">
        <w:rPr>
          <w:rFonts w:cstheme="minorHAnsi"/>
          <w:bCs/>
        </w:rPr>
        <w:t>Тем, в свою очередь,</w:t>
      </w:r>
      <w:r w:rsidR="00B752D8" w:rsidRPr="00B752D8">
        <w:rPr>
          <w:rFonts w:cstheme="minorHAnsi"/>
          <w:bCs/>
        </w:rPr>
        <w:t xml:space="preserve"> стоит знать свои права и уметь оспаривать надпись, если на это </w:t>
      </w:r>
      <w:r w:rsidR="002F1789">
        <w:rPr>
          <w:rFonts w:cstheme="minorHAnsi"/>
          <w:bCs/>
        </w:rPr>
        <w:t xml:space="preserve">есть </w:t>
      </w:r>
      <w:r w:rsidR="00B752D8" w:rsidRPr="00B752D8">
        <w:rPr>
          <w:rFonts w:cstheme="minorHAnsi"/>
          <w:bCs/>
        </w:rPr>
        <w:t xml:space="preserve">законные причины. Чтобы избежать трудностей, нужно вовремя платить </w:t>
      </w:r>
      <w:r w:rsidR="00B752D8" w:rsidRPr="00B752D8">
        <w:rPr>
          <w:rFonts w:cstheme="minorHAnsi"/>
          <w:bCs/>
          <w:highlight w:val="yellow"/>
        </w:rPr>
        <w:t>долги по исполнительной надписи</w:t>
      </w:r>
      <w:r w:rsidR="00B752D8">
        <w:rPr>
          <w:rFonts w:cstheme="minorHAnsi"/>
          <w:bCs/>
        </w:rPr>
        <w:t xml:space="preserve"> </w:t>
      </w:r>
      <w:r w:rsidR="00B752D8" w:rsidRPr="00B752D8">
        <w:rPr>
          <w:rFonts w:cstheme="minorHAnsi"/>
          <w:bCs/>
        </w:rPr>
        <w:t>и следить за их исполнением через службу судебных приставов.</w:t>
      </w:r>
    </w:p>
    <w:p w14:paraId="0BF34815" w14:textId="77777777" w:rsidR="00374F60" w:rsidRPr="00374F60" w:rsidRDefault="00374F60" w:rsidP="007660C2">
      <w:pPr>
        <w:rPr>
          <w:rFonts w:eastAsia="Times New Roman" w:cstheme="minorHAnsi"/>
        </w:rPr>
      </w:pPr>
    </w:p>
    <w:p w14:paraId="0ECE83C7" w14:textId="1B7154D7" w:rsidR="00517621" w:rsidRPr="00417D71" w:rsidRDefault="00517621" w:rsidP="007660C2"/>
    <w:sectPr w:rsidR="00517621" w:rsidRPr="00417D71" w:rsidSect="006C0B77">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3727E"/>
    <w:multiLevelType w:val="multilevel"/>
    <w:tmpl w:val="5AAA99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8612872"/>
    <w:multiLevelType w:val="hybridMultilevel"/>
    <w:tmpl w:val="8BCA40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B10215F"/>
    <w:multiLevelType w:val="multilevel"/>
    <w:tmpl w:val="ECDE83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BBE2F71"/>
    <w:multiLevelType w:val="multilevel"/>
    <w:tmpl w:val="95E87B0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E532EB2"/>
    <w:multiLevelType w:val="hybridMultilevel"/>
    <w:tmpl w:val="36441D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86213D8"/>
    <w:multiLevelType w:val="hybridMultilevel"/>
    <w:tmpl w:val="DC36B8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9197721"/>
    <w:multiLevelType w:val="hybridMultilevel"/>
    <w:tmpl w:val="F2AC3F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B2C11E1"/>
    <w:multiLevelType w:val="hybridMultilevel"/>
    <w:tmpl w:val="3D92632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DF74E74"/>
    <w:multiLevelType w:val="multilevel"/>
    <w:tmpl w:val="E24AF0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E9F6DB2"/>
    <w:multiLevelType w:val="hybridMultilevel"/>
    <w:tmpl w:val="F2E60A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F454DC6"/>
    <w:multiLevelType w:val="hybridMultilevel"/>
    <w:tmpl w:val="CF7A31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0273D5C"/>
    <w:multiLevelType w:val="hybridMultilevel"/>
    <w:tmpl w:val="3FBA320C"/>
    <w:lvl w:ilvl="0" w:tplc="8B50E462">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26C42F4"/>
    <w:multiLevelType w:val="multilevel"/>
    <w:tmpl w:val="893433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45A3E36"/>
    <w:multiLevelType w:val="hybridMultilevel"/>
    <w:tmpl w:val="E306E1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45019C7"/>
    <w:multiLevelType w:val="hybridMultilevel"/>
    <w:tmpl w:val="3D72A4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8A37EC2"/>
    <w:multiLevelType w:val="hybridMultilevel"/>
    <w:tmpl w:val="E25EAF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8B528EC"/>
    <w:multiLevelType w:val="multilevel"/>
    <w:tmpl w:val="3ECC6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8D86DE4"/>
    <w:multiLevelType w:val="multilevel"/>
    <w:tmpl w:val="39F27538"/>
    <w:lvl w:ilvl="0">
      <w:start w:val="3"/>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8">
    <w:nsid w:val="3DE70ED8"/>
    <w:multiLevelType w:val="multilevel"/>
    <w:tmpl w:val="2BCA34B4"/>
    <w:lvl w:ilvl="0">
      <w:start w:val="2"/>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9">
    <w:nsid w:val="47317051"/>
    <w:multiLevelType w:val="hybridMultilevel"/>
    <w:tmpl w:val="267822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79560BB"/>
    <w:multiLevelType w:val="hybridMultilevel"/>
    <w:tmpl w:val="AB1CC19C"/>
    <w:lvl w:ilvl="0" w:tplc="041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nsid w:val="4E70550E"/>
    <w:multiLevelType w:val="multilevel"/>
    <w:tmpl w:val="9AECBB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4EDC0527"/>
    <w:multiLevelType w:val="hybridMultilevel"/>
    <w:tmpl w:val="CBE23446"/>
    <w:lvl w:ilvl="0" w:tplc="8B50E462">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2486110"/>
    <w:multiLevelType w:val="multilevel"/>
    <w:tmpl w:val="E3A845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4254EFC"/>
    <w:multiLevelType w:val="multilevel"/>
    <w:tmpl w:val="E1B2F848"/>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5">
    <w:nsid w:val="54D23228"/>
    <w:multiLevelType w:val="hybridMultilevel"/>
    <w:tmpl w:val="4378A3A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58836344"/>
    <w:multiLevelType w:val="hybridMultilevel"/>
    <w:tmpl w:val="E2AA2DF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5F7434AC"/>
    <w:multiLevelType w:val="hybridMultilevel"/>
    <w:tmpl w:val="B7FA73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5720B07"/>
    <w:multiLevelType w:val="hybridMultilevel"/>
    <w:tmpl w:val="5BF43AA8"/>
    <w:lvl w:ilvl="0" w:tplc="8B50E462">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8F37A41"/>
    <w:multiLevelType w:val="hybridMultilevel"/>
    <w:tmpl w:val="BA722D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92C061F"/>
    <w:multiLevelType w:val="multilevel"/>
    <w:tmpl w:val="0002AB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6A1E59BB"/>
    <w:multiLevelType w:val="hybridMultilevel"/>
    <w:tmpl w:val="4CEA12D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C4B564B"/>
    <w:multiLevelType w:val="multilevel"/>
    <w:tmpl w:val="4B929AE0"/>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6E3254B5"/>
    <w:multiLevelType w:val="hybridMultilevel"/>
    <w:tmpl w:val="B4E67E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61B2B53"/>
    <w:multiLevelType w:val="multilevel"/>
    <w:tmpl w:val="B4DA9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A13783F"/>
    <w:multiLevelType w:val="hybridMultilevel"/>
    <w:tmpl w:val="A014CD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AFF6BEA"/>
    <w:multiLevelType w:val="multilevel"/>
    <w:tmpl w:val="7AAED0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7C15758D"/>
    <w:multiLevelType w:val="hybridMultilevel"/>
    <w:tmpl w:val="D4DEC1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F2E5D83"/>
    <w:multiLevelType w:val="hybridMultilevel"/>
    <w:tmpl w:val="4DD412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FDD15F6"/>
    <w:multiLevelType w:val="hybridMultilevel"/>
    <w:tmpl w:val="75A6EF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9"/>
  </w:num>
  <w:num w:numId="2">
    <w:abstractNumId w:val="19"/>
  </w:num>
  <w:num w:numId="3">
    <w:abstractNumId w:val="38"/>
  </w:num>
  <w:num w:numId="4">
    <w:abstractNumId w:val="23"/>
  </w:num>
  <w:num w:numId="5">
    <w:abstractNumId w:val="0"/>
  </w:num>
  <w:num w:numId="6">
    <w:abstractNumId w:val="34"/>
  </w:num>
  <w:num w:numId="7">
    <w:abstractNumId w:val="37"/>
  </w:num>
  <w:num w:numId="8">
    <w:abstractNumId w:val="2"/>
  </w:num>
  <w:num w:numId="9">
    <w:abstractNumId w:val="36"/>
  </w:num>
  <w:num w:numId="10">
    <w:abstractNumId w:val="15"/>
  </w:num>
  <w:num w:numId="11">
    <w:abstractNumId w:val="31"/>
  </w:num>
  <w:num w:numId="12">
    <w:abstractNumId w:val="21"/>
  </w:num>
  <w:num w:numId="13">
    <w:abstractNumId w:val="3"/>
  </w:num>
  <w:num w:numId="14">
    <w:abstractNumId w:val="30"/>
  </w:num>
  <w:num w:numId="15">
    <w:abstractNumId w:val="24"/>
  </w:num>
  <w:num w:numId="16">
    <w:abstractNumId w:val="18"/>
  </w:num>
  <w:num w:numId="17">
    <w:abstractNumId w:val="5"/>
  </w:num>
  <w:num w:numId="18">
    <w:abstractNumId w:val="13"/>
  </w:num>
  <w:num w:numId="19">
    <w:abstractNumId w:val="17"/>
  </w:num>
  <w:num w:numId="20">
    <w:abstractNumId w:val="33"/>
  </w:num>
  <w:num w:numId="21">
    <w:abstractNumId w:val="10"/>
  </w:num>
  <w:num w:numId="22">
    <w:abstractNumId w:val="16"/>
  </w:num>
  <w:num w:numId="23">
    <w:abstractNumId w:val="12"/>
  </w:num>
  <w:num w:numId="24">
    <w:abstractNumId w:val="32"/>
  </w:num>
  <w:num w:numId="25">
    <w:abstractNumId w:val="14"/>
  </w:num>
  <w:num w:numId="26">
    <w:abstractNumId w:val="1"/>
  </w:num>
  <w:num w:numId="27">
    <w:abstractNumId w:val="35"/>
  </w:num>
  <w:num w:numId="28">
    <w:abstractNumId w:val="8"/>
  </w:num>
  <w:num w:numId="29">
    <w:abstractNumId w:val="4"/>
  </w:num>
  <w:num w:numId="30">
    <w:abstractNumId w:val="6"/>
  </w:num>
  <w:num w:numId="31">
    <w:abstractNumId w:val="25"/>
  </w:num>
  <w:num w:numId="32">
    <w:abstractNumId w:val="22"/>
  </w:num>
  <w:num w:numId="33">
    <w:abstractNumId w:val="9"/>
  </w:num>
  <w:num w:numId="34">
    <w:abstractNumId w:val="28"/>
  </w:num>
  <w:num w:numId="35">
    <w:abstractNumId w:val="39"/>
  </w:num>
  <w:num w:numId="36">
    <w:abstractNumId w:val="20"/>
  </w:num>
  <w:num w:numId="37">
    <w:abstractNumId w:val="27"/>
  </w:num>
  <w:num w:numId="38">
    <w:abstractNumId w:val="11"/>
  </w:num>
  <w:num w:numId="39">
    <w:abstractNumId w:val="26"/>
  </w:num>
  <w:num w:numId="4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7A11"/>
    <w:rsid w:val="000013A2"/>
    <w:rsid w:val="0001291E"/>
    <w:rsid w:val="00027981"/>
    <w:rsid w:val="0006339E"/>
    <w:rsid w:val="000D70E4"/>
    <w:rsid w:val="0011783B"/>
    <w:rsid w:val="001352C9"/>
    <w:rsid w:val="00155402"/>
    <w:rsid w:val="0016596B"/>
    <w:rsid w:val="002C01EC"/>
    <w:rsid w:val="002C25BB"/>
    <w:rsid w:val="002C4EFF"/>
    <w:rsid w:val="002E77C4"/>
    <w:rsid w:val="002F1789"/>
    <w:rsid w:val="002F4BE7"/>
    <w:rsid w:val="002F7459"/>
    <w:rsid w:val="00302B9D"/>
    <w:rsid w:val="00322320"/>
    <w:rsid w:val="00337200"/>
    <w:rsid w:val="00346001"/>
    <w:rsid w:val="00374F60"/>
    <w:rsid w:val="003870AC"/>
    <w:rsid w:val="003978F3"/>
    <w:rsid w:val="003A0223"/>
    <w:rsid w:val="003A74BD"/>
    <w:rsid w:val="003E5EB9"/>
    <w:rsid w:val="004157BE"/>
    <w:rsid w:val="00417D71"/>
    <w:rsid w:val="00420896"/>
    <w:rsid w:val="00422C6D"/>
    <w:rsid w:val="00486027"/>
    <w:rsid w:val="0050677E"/>
    <w:rsid w:val="00517621"/>
    <w:rsid w:val="00526932"/>
    <w:rsid w:val="00537122"/>
    <w:rsid w:val="0058568A"/>
    <w:rsid w:val="005A7038"/>
    <w:rsid w:val="005C30DA"/>
    <w:rsid w:val="005E1631"/>
    <w:rsid w:val="0060656F"/>
    <w:rsid w:val="00607C9B"/>
    <w:rsid w:val="00614461"/>
    <w:rsid w:val="006212B9"/>
    <w:rsid w:val="00622B26"/>
    <w:rsid w:val="006C0B77"/>
    <w:rsid w:val="006C62A8"/>
    <w:rsid w:val="006D7E73"/>
    <w:rsid w:val="006F4092"/>
    <w:rsid w:val="006F7F5D"/>
    <w:rsid w:val="00724F2D"/>
    <w:rsid w:val="0073119E"/>
    <w:rsid w:val="00737A00"/>
    <w:rsid w:val="007477A2"/>
    <w:rsid w:val="007660C2"/>
    <w:rsid w:val="00766533"/>
    <w:rsid w:val="007903FF"/>
    <w:rsid w:val="007B0190"/>
    <w:rsid w:val="008206D8"/>
    <w:rsid w:val="008242FF"/>
    <w:rsid w:val="00852C07"/>
    <w:rsid w:val="00870751"/>
    <w:rsid w:val="008730EE"/>
    <w:rsid w:val="008A2A4C"/>
    <w:rsid w:val="008D7A11"/>
    <w:rsid w:val="008D7E08"/>
    <w:rsid w:val="008E210B"/>
    <w:rsid w:val="008F1B84"/>
    <w:rsid w:val="00922C48"/>
    <w:rsid w:val="00925CED"/>
    <w:rsid w:val="00944ABC"/>
    <w:rsid w:val="00992D0C"/>
    <w:rsid w:val="009A211F"/>
    <w:rsid w:val="009D01AD"/>
    <w:rsid w:val="009F0078"/>
    <w:rsid w:val="00A372D4"/>
    <w:rsid w:val="00A81684"/>
    <w:rsid w:val="00A87926"/>
    <w:rsid w:val="00A91951"/>
    <w:rsid w:val="00AB1502"/>
    <w:rsid w:val="00AB2121"/>
    <w:rsid w:val="00B0062B"/>
    <w:rsid w:val="00B1337B"/>
    <w:rsid w:val="00B43473"/>
    <w:rsid w:val="00B45A73"/>
    <w:rsid w:val="00B52EDD"/>
    <w:rsid w:val="00B656F3"/>
    <w:rsid w:val="00B71B69"/>
    <w:rsid w:val="00B752D8"/>
    <w:rsid w:val="00B8252D"/>
    <w:rsid w:val="00B90E1C"/>
    <w:rsid w:val="00B915B7"/>
    <w:rsid w:val="00B9492B"/>
    <w:rsid w:val="00BB122F"/>
    <w:rsid w:val="00BC17EF"/>
    <w:rsid w:val="00BD0C7A"/>
    <w:rsid w:val="00C03810"/>
    <w:rsid w:val="00C4467C"/>
    <w:rsid w:val="00C51764"/>
    <w:rsid w:val="00C83930"/>
    <w:rsid w:val="00C9136F"/>
    <w:rsid w:val="00CE7EC5"/>
    <w:rsid w:val="00D04C23"/>
    <w:rsid w:val="00D1433B"/>
    <w:rsid w:val="00D64BDE"/>
    <w:rsid w:val="00D8451D"/>
    <w:rsid w:val="00DD7F31"/>
    <w:rsid w:val="00E2426E"/>
    <w:rsid w:val="00E33D53"/>
    <w:rsid w:val="00E413C1"/>
    <w:rsid w:val="00E71607"/>
    <w:rsid w:val="00E76EB3"/>
    <w:rsid w:val="00EA1588"/>
    <w:rsid w:val="00EA59DF"/>
    <w:rsid w:val="00EA6D6A"/>
    <w:rsid w:val="00EB1C81"/>
    <w:rsid w:val="00EE4070"/>
    <w:rsid w:val="00EE5249"/>
    <w:rsid w:val="00EE7BEF"/>
    <w:rsid w:val="00F12C76"/>
    <w:rsid w:val="00F2686A"/>
    <w:rsid w:val="00F556ED"/>
    <w:rsid w:val="00F611EE"/>
    <w:rsid w:val="00F71F05"/>
    <w:rsid w:val="00F937A2"/>
    <w:rsid w:val="00FE2F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E25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7A11"/>
    <w:pPr>
      <w:spacing w:after="200" w:line="276" w:lineRule="auto"/>
    </w:pPr>
    <w:rPr>
      <w:rFonts w:eastAsiaTheme="minorEastAsia"/>
      <w:kern w:val="0"/>
      <w:lang w:eastAsia="ru-RU"/>
      <w14:ligatures w14:val="none"/>
    </w:rPr>
  </w:style>
  <w:style w:type="paragraph" w:styleId="1">
    <w:name w:val="heading 1"/>
    <w:basedOn w:val="a"/>
    <w:next w:val="a"/>
    <w:link w:val="10"/>
    <w:uiPriority w:val="9"/>
    <w:qFormat/>
    <w:rsid w:val="008D7A1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8D7A1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8D7A11"/>
    <w:pPr>
      <w:keepNext/>
      <w:keepLines/>
      <w:spacing w:before="160" w:after="80"/>
      <w:outlineLvl w:val="2"/>
    </w:pPr>
    <w:rPr>
      <w:rFonts w:eastAsiaTheme="majorEastAsia" w:cstheme="majorBidi"/>
      <w:color w:val="2F5496" w:themeColor="accent1" w:themeShade="BF"/>
      <w:szCs w:val="28"/>
    </w:rPr>
  </w:style>
  <w:style w:type="paragraph" w:styleId="4">
    <w:name w:val="heading 4"/>
    <w:basedOn w:val="a"/>
    <w:next w:val="a"/>
    <w:link w:val="40"/>
    <w:uiPriority w:val="9"/>
    <w:semiHidden/>
    <w:unhideWhenUsed/>
    <w:qFormat/>
    <w:rsid w:val="008D7A11"/>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8D7A11"/>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8D7A11"/>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8D7A11"/>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8D7A11"/>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8D7A11"/>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D7A11"/>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8D7A11"/>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8D7A11"/>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8D7A11"/>
    <w:rPr>
      <w:rFonts w:eastAsiaTheme="majorEastAsia" w:cstheme="majorBidi"/>
      <w:i/>
      <w:iCs/>
      <w:color w:val="2F5496" w:themeColor="accent1" w:themeShade="BF"/>
      <w:sz w:val="28"/>
    </w:rPr>
  </w:style>
  <w:style w:type="character" w:customStyle="1" w:styleId="50">
    <w:name w:val="Заголовок 5 Знак"/>
    <w:basedOn w:val="a0"/>
    <w:link w:val="5"/>
    <w:uiPriority w:val="9"/>
    <w:semiHidden/>
    <w:rsid w:val="008D7A11"/>
    <w:rPr>
      <w:rFonts w:eastAsiaTheme="majorEastAsia" w:cstheme="majorBidi"/>
      <w:color w:val="2F5496" w:themeColor="accent1" w:themeShade="BF"/>
      <w:sz w:val="28"/>
    </w:rPr>
  </w:style>
  <w:style w:type="character" w:customStyle="1" w:styleId="60">
    <w:name w:val="Заголовок 6 Знак"/>
    <w:basedOn w:val="a0"/>
    <w:link w:val="6"/>
    <w:uiPriority w:val="9"/>
    <w:semiHidden/>
    <w:rsid w:val="008D7A11"/>
    <w:rPr>
      <w:rFonts w:eastAsiaTheme="majorEastAsia" w:cstheme="majorBidi"/>
      <w:i/>
      <w:iCs/>
      <w:color w:val="595959" w:themeColor="text1" w:themeTint="A6"/>
      <w:sz w:val="28"/>
    </w:rPr>
  </w:style>
  <w:style w:type="character" w:customStyle="1" w:styleId="70">
    <w:name w:val="Заголовок 7 Знак"/>
    <w:basedOn w:val="a0"/>
    <w:link w:val="7"/>
    <w:uiPriority w:val="9"/>
    <w:semiHidden/>
    <w:rsid w:val="008D7A11"/>
    <w:rPr>
      <w:rFonts w:eastAsiaTheme="majorEastAsia" w:cstheme="majorBidi"/>
      <w:color w:val="595959" w:themeColor="text1" w:themeTint="A6"/>
      <w:sz w:val="28"/>
    </w:rPr>
  </w:style>
  <w:style w:type="character" w:customStyle="1" w:styleId="80">
    <w:name w:val="Заголовок 8 Знак"/>
    <w:basedOn w:val="a0"/>
    <w:link w:val="8"/>
    <w:uiPriority w:val="9"/>
    <w:semiHidden/>
    <w:rsid w:val="008D7A11"/>
    <w:rPr>
      <w:rFonts w:eastAsiaTheme="majorEastAsia" w:cstheme="majorBidi"/>
      <w:i/>
      <w:iCs/>
      <w:color w:val="272727" w:themeColor="text1" w:themeTint="D8"/>
      <w:sz w:val="28"/>
    </w:rPr>
  </w:style>
  <w:style w:type="character" w:customStyle="1" w:styleId="90">
    <w:name w:val="Заголовок 9 Знак"/>
    <w:basedOn w:val="a0"/>
    <w:link w:val="9"/>
    <w:uiPriority w:val="9"/>
    <w:semiHidden/>
    <w:rsid w:val="008D7A11"/>
    <w:rPr>
      <w:rFonts w:eastAsiaTheme="majorEastAsia" w:cstheme="majorBidi"/>
      <w:color w:val="272727" w:themeColor="text1" w:themeTint="D8"/>
      <w:sz w:val="28"/>
    </w:rPr>
  </w:style>
  <w:style w:type="paragraph" w:styleId="a3">
    <w:name w:val="Title"/>
    <w:basedOn w:val="a"/>
    <w:next w:val="a"/>
    <w:link w:val="a4"/>
    <w:uiPriority w:val="10"/>
    <w:qFormat/>
    <w:rsid w:val="008D7A11"/>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8D7A1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D7A11"/>
    <w:pPr>
      <w:numPr>
        <w:ilvl w:val="1"/>
      </w:numPr>
    </w:pPr>
    <w:rPr>
      <w:rFonts w:eastAsiaTheme="majorEastAsia" w:cstheme="majorBidi"/>
      <w:color w:val="595959" w:themeColor="text1" w:themeTint="A6"/>
      <w:spacing w:val="15"/>
      <w:szCs w:val="28"/>
    </w:rPr>
  </w:style>
  <w:style w:type="character" w:customStyle="1" w:styleId="a6">
    <w:name w:val="Подзаголовок Знак"/>
    <w:basedOn w:val="a0"/>
    <w:link w:val="a5"/>
    <w:uiPriority w:val="11"/>
    <w:rsid w:val="008D7A11"/>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8D7A11"/>
    <w:pPr>
      <w:spacing w:before="160"/>
      <w:jc w:val="center"/>
    </w:pPr>
    <w:rPr>
      <w:i/>
      <w:iCs/>
      <w:color w:val="404040" w:themeColor="text1" w:themeTint="BF"/>
    </w:rPr>
  </w:style>
  <w:style w:type="character" w:customStyle="1" w:styleId="22">
    <w:name w:val="Цитата 2 Знак"/>
    <w:basedOn w:val="a0"/>
    <w:link w:val="21"/>
    <w:uiPriority w:val="29"/>
    <w:rsid w:val="008D7A11"/>
    <w:rPr>
      <w:rFonts w:ascii="Times New Roman" w:hAnsi="Times New Roman"/>
      <w:i/>
      <w:iCs/>
      <w:color w:val="404040" w:themeColor="text1" w:themeTint="BF"/>
      <w:sz w:val="28"/>
    </w:rPr>
  </w:style>
  <w:style w:type="paragraph" w:styleId="a7">
    <w:name w:val="List Paragraph"/>
    <w:basedOn w:val="a"/>
    <w:uiPriority w:val="34"/>
    <w:qFormat/>
    <w:rsid w:val="008D7A11"/>
    <w:pPr>
      <w:ind w:left="720"/>
      <w:contextualSpacing/>
    </w:pPr>
  </w:style>
  <w:style w:type="character" w:styleId="a8">
    <w:name w:val="Intense Emphasis"/>
    <w:basedOn w:val="a0"/>
    <w:uiPriority w:val="21"/>
    <w:qFormat/>
    <w:rsid w:val="008D7A11"/>
    <w:rPr>
      <w:i/>
      <w:iCs/>
      <w:color w:val="2F5496" w:themeColor="accent1" w:themeShade="BF"/>
    </w:rPr>
  </w:style>
  <w:style w:type="paragraph" w:styleId="a9">
    <w:name w:val="Intense Quote"/>
    <w:basedOn w:val="a"/>
    <w:next w:val="a"/>
    <w:link w:val="aa"/>
    <w:uiPriority w:val="30"/>
    <w:qFormat/>
    <w:rsid w:val="008D7A1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8D7A11"/>
    <w:rPr>
      <w:rFonts w:ascii="Times New Roman" w:hAnsi="Times New Roman"/>
      <w:i/>
      <w:iCs/>
      <w:color w:val="2F5496" w:themeColor="accent1" w:themeShade="BF"/>
      <w:sz w:val="28"/>
    </w:rPr>
  </w:style>
  <w:style w:type="character" w:styleId="ab">
    <w:name w:val="Intense Reference"/>
    <w:basedOn w:val="a0"/>
    <w:uiPriority w:val="32"/>
    <w:qFormat/>
    <w:rsid w:val="008D7A11"/>
    <w:rPr>
      <w:b/>
      <w:bCs/>
      <w:smallCaps/>
      <w:color w:val="2F5496" w:themeColor="accent1" w:themeShade="BF"/>
      <w:spacing w:val="5"/>
    </w:rPr>
  </w:style>
  <w:style w:type="character" w:styleId="ac">
    <w:name w:val="Hyperlink"/>
    <w:basedOn w:val="a0"/>
    <w:uiPriority w:val="99"/>
    <w:unhideWhenUsed/>
    <w:rsid w:val="00517621"/>
    <w:rPr>
      <w:color w:val="0000FF"/>
      <w:u w:val="single"/>
    </w:rPr>
  </w:style>
  <w:style w:type="paragraph" w:styleId="ad">
    <w:name w:val="Normal (Web)"/>
    <w:basedOn w:val="a"/>
    <w:uiPriority w:val="99"/>
    <w:semiHidden/>
    <w:unhideWhenUsed/>
    <w:rsid w:val="00374F60"/>
    <w:pPr>
      <w:spacing w:before="100" w:beforeAutospacing="1" w:after="100" w:afterAutospacing="1" w:line="240" w:lineRule="auto"/>
    </w:pPr>
    <w:rPr>
      <w:rFonts w:ascii="Times New Roman" w:eastAsia="Times New Roman" w:hAnsi="Times New Roman" w:cs="Times New Roman"/>
      <w:sz w:val="24"/>
      <w:szCs w:val="24"/>
    </w:rPr>
  </w:style>
  <w:style w:type="character" w:styleId="ae">
    <w:name w:val="Strong"/>
    <w:basedOn w:val="a0"/>
    <w:uiPriority w:val="22"/>
    <w:qFormat/>
    <w:rsid w:val="00374F60"/>
    <w:rPr>
      <w:b/>
      <w:bCs/>
    </w:rPr>
  </w:style>
  <w:style w:type="paragraph" w:styleId="af">
    <w:name w:val="Balloon Text"/>
    <w:basedOn w:val="a"/>
    <w:link w:val="af0"/>
    <w:uiPriority w:val="99"/>
    <w:semiHidden/>
    <w:unhideWhenUsed/>
    <w:rsid w:val="005E1631"/>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5E1631"/>
    <w:rPr>
      <w:rFonts w:ascii="Tahoma" w:eastAsiaTheme="minorEastAsia" w:hAnsi="Tahoma" w:cs="Tahoma"/>
      <w:kern w:val="0"/>
      <w:sz w:val="16"/>
      <w:szCs w:val="16"/>
      <w:lang w:eastAsia="ru-RU"/>
      <w14:ligatures w14:val="none"/>
    </w:rPr>
  </w:style>
  <w:style w:type="character" w:styleId="af1">
    <w:name w:val="annotation reference"/>
    <w:basedOn w:val="a0"/>
    <w:uiPriority w:val="99"/>
    <w:semiHidden/>
    <w:unhideWhenUsed/>
    <w:rsid w:val="00417D71"/>
    <w:rPr>
      <w:sz w:val="16"/>
      <w:szCs w:val="16"/>
    </w:rPr>
  </w:style>
  <w:style w:type="paragraph" w:styleId="af2">
    <w:name w:val="annotation text"/>
    <w:basedOn w:val="a"/>
    <w:link w:val="af3"/>
    <w:uiPriority w:val="99"/>
    <w:semiHidden/>
    <w:unhideWhenUsed/>
    <w:rsid w:val="00417D71"/>
    <w:pPr>
      <w:spacing w:line="240" w:lineRule="auto"/>
    </w:pPr>
    <w:rPr>
      <w:sz w:val="20"/>
      <w:szCs w:val="20"/>
    </w:rPr>
  </w:style>
  <w:style w:type="character" w:customStyle="1" w:styleId="af3">
    <w:name w:val="Текст примечания Знак"/>
    <w:basedOn w:val="a0"/>
    <w:link w:val="af2"/>
    <w:uiPriority w:val="99"/>
    <w:semiHidden/>
    <w:rsid w:val="00417D71"/>
    <w:rPr>
      <w:rFonts w:eastAsiaTheme="minorEastAsia"/>
      <w:kern w:val="0"/>
      <w:sz w:val="20"/>
      <w:szCs w:val="20"/>
      <w:lang w:eastAsia="ru-RU"/>
      <w14:ligatures w14:val="none"/>
    </w:rPr>
  </w:style>
  <w:style w:type="paragraph" w:styleId="af4">
    <w:name w:val="annotation subject"/>
    <w:basedOn w:val="af2"/>
    <w:next w:val="af2"/>
    <w:link w:val="af5"/>
    <w:uiPriority w:val="99"/>
    <w:semiHidden/>
    <w:unhideWhenUsed/>
    <w:rsid w:val="00417D71"/>
    <w:rPr>
      <w:b/>
      <w:bCs/>
    </w:rPr>
  </w:style>
  <w:style w:type="character" w:customStyle="1" w:styleId="af5">
    <w:name w:val="Тема примечания Знак"/>
    <w:basedOn w:val="af3"/>
    <w:link w:val="af4"/>
    <w:uiPriority w:val="99"/>
    <w:semiHidden/>
    <w:rsid w:val="00417D71"/>
    <w:rPr>
      <w:rFonts w:eastAsiaTheme="minorEastAsia"/>
      <w:b/>
      <w:bCs/>
      <w:kern w:val="0"/>
      <w:sz w:val="20"/>
      <w:szCs w:val="20"/>
      <w:lang w:eastAsia="ru-RU"/>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7A11"/>
    <w:pPr>
      <w:spacing w:after="200" w:line="276" w:lineRule="auto"/>
    </w:pPr>
    <w:rPr>
      <w:rFonts w:eastAsiaTheme="minorEastAsia"/>
      <w:kern w:val="0"/>
      <w:lang w:eastAsia="ru-RU"/>
      <w14:ligatures w14:val="none"/>
    </w:rPr>
  </w:style>
  <w:style w:type="paragraph" w:styleId="1">
    <w:name w:val="heading 1"/>
    <w:basedOn w:val="a"/>
    <w:next w:val="a"/>
    <w:link w:val="10"/>
    <w:uiPriority w:val="9"/>
    <w:qFormat/>
    <w:rsid w:val="008D7A1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8D7A1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8D7A11"/>
    <w:pPr>
      <w:keepNext/>
      <w:keepLines/>
      <w:spacing w:before="160" w:after="80"/>
      <w:outlineLvl w:val="2"/>
    </w:pPr>
    <w:rPr>
      <w:rFonts w:eastAsiaTheme="majorEastAsia" w:cstheme="majorBidi"/>
      <w:color w:val="2F5496" w:themeColor="accent1" w:themeShade="BF"/>
      <w:szCs w:val="28"/>
    </w:rPr>
  </w:style>
  <w:style w:type="paragraph" w:styleId="4">
    <w:name w:val="heading 4"/>
    <w:basedOn w:val="a"/>
    <w:next w:val="a"/>
    <w:link w:val="40"/>
    <w:uiPriority w:val="9"/>
    <w:semiHidden/>
    <w:unhideWhenUsed/>
    <w:qFormat/>
    <w:rsid w:val="008D7A11"/>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8D7A11"/>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8D7A11"/>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8D7A11"/>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8D7A11"/>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8D7A11"/>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D7A11"/>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8D7A11"/>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8D7A11"/>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8D7A11"/>
    <w:rPr>
      <w:rFonts w:eastAsiaTheme="majorEastAsia" w:cstheme="majorBidi"/>
      <w:i/>
      <w:iCs/>
      <w:color w:val="2F5496" w:themeColor="accent1" w:themeShade="BF"/>
      <w:sz w:val="28"/>
    </w:rPr>
  </w:style>
  <w:style w:type="character" w:customStyle="1" w:styleId="50">
    <w:name w:val="Заголовок 5 Знак"/>
    <w:basedOn w:val="a0"/>
    <w:link w:val="5"/>
    <w:uiPriority w:val="9"/>
    <w:semiHidden/>
    <w:rsid w:val="008D7A11"/>
    <w:rPr>
      <w:rFonts w:eastAsiaTheme="majorEastAsia" w:cstheme="majorBidi"/>
      <w:color w:val="2F5496" w:themeColor="accent1" w:themeShade="BF"/>
      <w:sz w:val="28"/>
    </w:rPr>
  </w:style>
  <w:style w:type="character" w:customStyle="1" w:styleId="60">
    <w:name w:val="Заголовок 6 Знак"/>
    <w:basedOn w:val="a0"/>
    <w:link w:val="6"/>
    <w:uiPriority w:val="9"/>
    <w:semiHidden/>
    <w:rsid w:val="008D7A11"/>
    <w:rPr>
      <w:rFonts w:eastAsiaTheme="majorEastAsia" w:cstheme="majorBidi"/>
      <w:i/>
      <w:iCs/>
      <w:color w:val="595959" w:themeColor="text1" w:themeTint="A6"/>
      <w:sz w:val="28"/>
    </w:rPr>
  </w:style>
  <w:style w:type="character" w:customStyle="1" w:styleId="70">
    <w:name w:val="Заголовок 7 Знак"/>
    <w:basedOn w:val="a0"/>
    <w:link w:val="7"/>
    <w:uiPriority w:val="9"/>
    <w:semiHidden/>
    <w:rsid w:val="008D7A11"/>
    <w:rPr>
      <w:rFonts w:eastAsiaTheme="majorEastAsia" w:cstheme="majorBidi"/>
      <w:color w:val="595959" w:themeColor="text1" w:themeTint="A6"/>
      <w:sz w:val="28"/>
    </w:rPr>
  </w:style>
  <w:style w:type="character" w:customStyle="1" w:styleId="80">
    <w:name w:val="Заголовок 8 Знак"/>
    <w:basedOn w:val="a0"/>
    <w:link w:val="8"/>
    <w:uiPriority w:val="9"/>
    <w:semiHidden/>
    <w:rsid w:val="008D7A11"/>
    <w:rPr>
      <w:rFonts w:eastAsiaTheme="majorEastAsia" w:cstheme="majorBidi"/>
      <w:i/>
      <w:iCs/>
      <w:color w:val="272727" w:themeColor="text1" w:themeTint="D8"/>
      <w:sz w:val="28"/>
    </w:rPr>
  </w:style>
  <w:style w:type="character" w:customStyle="1" w:styleId="90">
    <w:name w:val="Заголовок 9 Знак"/>
    <w:basedOn w:val="a0"/>
    <w:link w:val="9"/>
    <w:uiPriority w:val="9"/>
    <w:semiHidden/>
    <w:rsid w:val="008D7A11"/>
    <w:rPr>
      <w:rFonts w:eastAsiaTheme="majorEastAsia" w:cstheme="majorBidi"/>
      <w:color w:val="272727" w:themeColor="text1" w:themeTint="D8"/>
      <w:sz w:val="28"/>
    </w:rPr>
  </w:style>
  <w:style w:type="paragraph" w:styleId="a3">
    <w:name w:val="Title"/>
    <w:basedOn w:val="a"/>
    <w:next w:val="a"/>
    <w:link w:val="a4"/>
    <w:uiPriority w:val="10"/>
    <w:qFormat/>
    <w:rsid w:val="008D7A11"/>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8D7A1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D7A11"/>
    <w:pPr>
      <w:numPr>
        <w:ilvl w:val="1"/>
      </w:numPr>
    </w:pPr>
    <w:rPr>
      <w:rFonts w:eastAsiaTheme="majorEastAsia" w:cstheme="majorBidi"/>
      <w:color w:val="595959" w:themeColor="text1" w:themeTint="A6"/>
      <w:spacing w:val="15"/>
      <w:szCs w:val="28"/>
    </w:rPr>
  </w:style>
  <w:style w:type="character" w:customStyle="1" w:styleId="a6">
    <w:name w:val="Подзаголовок Знак"/>
    <w:basedOn w:val="a0"/>
    <w:link w:val="a5"/>
    <w:uiPriority w:val="11"/>
    <w:rsid w:val="008D7A11"/>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8D7A11"/>
    <w:pPr>
      <w:spacing w:before="160"/>
      <w:jc w:val="center"/>
    </w:pPr>
    <w:rPr>
      <w:i/>
      <w:iCs/>
      <w:color w:val="404040" w:themeColor="text1" w:themeTint="BF"/>
    </w:rPr>
  </w:style>
  <w:style w:type="character" w:customStyle="1" w:styleId="22">
    <w:name w:val="Цитата 2 Знак"/>
    <w:basedOn w:val="a0"/>
    <w:link w:val="21"/>
    <w:uiPriority w:val="29"/>
    <w:rsid w:val="008D7A11"/>
    <w:rPr>
      <w:rFonts w:ascii="Times New Roman" w:hAnsi="Times New Roman"/>
      <w:i/>
      <w:iCs/>
      <w:color w:val="404040" w:themeColor="text1" w:themeTint="BF"/>
      <w:sz w:val="28"/>
    </w:rPr>
  </w:style>
  <w:style w:type="paragraph" w:styleId="a7">
    <w:name w:val="List Paragraph"/>
    <w:basedOn w:val="a"/>
    <w:uiPriority w:val="34"/>
    <w:qFormat/>
    <w:rsid w:val="008D7A11"/>
    <w:pPr>
      <w:ind w:left="720"/>
      <w:contextualSpacing/>
    </w:pPr>
  </w:style>
  <w:style w:type="character" w:styleId="a8">
    <w:name w:val="Intense Emphasis"/>
    <w:basedOn w:val="a0"/>
    <w:uiPriority w:val="21"/>
    <w:qFormat/>
    <w:rsid w:val="008D7A11"/>
    <w:rPr>
      <w:i/>
      <w:iCs/>
      <w:color w:val="2F5496" w:themeColor="accent1" w:themeShade="BF"/>
    </w:rPr>
  </w:style>
  <w:style w:type="paragraph" w:styleId="a9">
    <w:name w:val="Intense Quote"/>
    <w:basedOn w:val="a"/>
    <w:next w:val="a"/>
    <w:link w:val="aa"/>
    <w:uiPriority w:val="30"/>
    <w:qFormat/>
    <w:rsid w:val="008D7A1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8D7A11"/>
    <w:rPr>
      <w:rFonts w:ascii="Times New Roman" w:hAnsi="Times New Roman"/>
      <w:i/>
      <w:iCs/>
      <w:color w:val="2F5496" w:themeColor="accent1" w:themeShade="BF"/>
      <w:sz w:val="28"/>
    </w:rPr>
  </w:style>
  <w:style w:type="character" w:styleId="ab">
    <w:name w:val="Intense Reference"/>
    <w:basedOn w:val="a0"/>
    <w:uiPriority w:val="32"/>
    <w:qFormat/>
    <w:rsid w:val="008D7A11"/>
    <w:rPr>
      <w:b/>
      <w:bCs/>
      <w:smallCaps/>
      <w:color w:val="2F5496" w:themeColor="accent1" w:themeShade="BF"/>
      <w:spacing w:val="5"/>
    </w:rPr>
  </w:style>
  <w:style w:type="character" w:styleId="ac">
    <w:name w:val="Hyperlink"/>
    <w:basedOn w:val="a0"/>
    <w:uiPriority w:val="99"/>
    <w:unhideWhenUsed/>
    <w:rsid w:val="00517621"/>
    <w:rPr>
      <w:color w:val="0000FF"/>
      <w:u w:val="single"/>
    </w:rPr>
  </w:style>
  <w:style w:type="paragraph" w:styleId="ad">
    <w:name w:val="Normal (Web)"/>
    <w:basedOn w:val="a"/>
    <w:uiPriority w:val="99"/>
    <w:semiHidden/>
    <w:unhideWhenUsed/>
    <w:rsid w:val="00374F60"/>
    <w:pPr>
      <w:spacing w:before="100" w:beforeAutospacing="1" w:after="100" w:afterAutospacing="1" w:line="240" w:lineRule="auto"/>
    </w:pPr>
    <w:rPr>
      <w:rFonts w:ascii="Times New Roman" w:eastAsia="Times New Roman" w:hAnsi="Times New Roman" w:cs="Times New Roman"/>
      <w:sz w:val="24"/>
      <w:szCs w:val="24"/>
    </w:rPr>
  </w:style>
  <w:style w:type="character" w:styleId="ae">
    <w:name w:val="Strong"/>
    <w:basedOn w:val="a0"/>
    <w:uiPriority w:val="22"/>
    <w:qFormat/>
    <w:rsid w:val="00374F60"/>
    <w:rPr>
      <w:b/>
      <w:bCs/>
    </w:rPr>
  </w:style>
  <w:style w:type="paragraph" w:styleId="af">
    <w:name w:val="Balloon Text"/>
    <w:basedOn w:val="a"/>
    <w:link w:val="af0"/>
    <w:uiPriority w:val="99"/>
    <w:semiHidden/>
    <w:unhideWhenUsed/>
    <w:rsid w:val="005E1631"/>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5E1631"/>
    <w:rPr>
      <w:rFonts w:ascii="Tahoma" w:eastAsiaTheme="minorEastAsia" w:hAnsi="Tahoma" w:cs="Tahoma"/>
      <w:kern w:val="0"/>
      <w:sz w:val="16"/>
      <w:szCs w:val="16"/>
      <w:lang w:eastAsia="ru-RU"/>
      <w14:ligatures w14:val="none"/>
    </w:rPr>
  </w:style>
  <w:style w:type="character" w:styleId="af1">
    <w:name w:val="annotation reference"/>
    <w:basedOn w:val="a0"/>
    <w:uiPriority w:val="99"/>
    <w:semiHidden/>
    <w:unhideWhenUsed/>
    <w:rsid w:val="00417D71"/>
    <w:rPr>
      <w:sz w:val="16"/>
      <w:szCs w:val="16"/>
    </w:rPr>
  </w:style>
  <w:style w:type="paragraph" w:styleId="af2">
    <w:name w:val="annotation text"/>
    <w:basedOn w:val="a"/>
    <w:link w:val="af3"/>
    <w:uiPriority w:val="99"/>
    <w:semiHidden/>
    <w:unhideWhenUsed/>
    <w:rsid w:val="00417D71"/>
    <w:pPr>
      <w:spacing w:line="240" w:lineRule="auto"/>
    </w:pPr>
    <w:rPr>
      <w:sz w:val="20"/>
      <w:szCs w:val="20"/>
    </w:rPr>
  </w:style>
  <w:style w:type="character" w:customStyle="1" w:styleId="af3">
    <w:name w:val="Текст примечания Знак"/>
    <w:basedOn w:val="a0"/>
    <w:link w:val="af2"/>
    <w:uiPriority w:val="99"/>
    <w:semiHidden/>
    <w:rsid w:val="00417D71"/>
    <w:rPr>
      <w:rFonts w:eastAsiaTheme="minorEastAsia"/>
      <w:kern w:val="0"/>
      <w:sz w:val="20"/>
      <w:szCs w:val="20"/>
      <w:lang w:eastAsia="ru-RU"/>
      <w14:ligatures w14:val="none"/>
    </w:rPr>
  </w:style>
  <w:style w:type="paragraph" w:styleId="af4">
    <w:name w:val="annotation subject"/>
    <w:basedOn w:val="af2"/>
    <w:next w:val="af2"/>
    <w:link w:val="af5"/>
    <w:uiPriority w:val="99"/>
    <w:semiHidden/>
    <w:unhideWhenUsed/>
    <w:rsid w:val="00417D71"/>
    <w:rPr>
      <w:b/>
      <w:bCs/>
    </w:rPr>
  </w:style>
  <w:style w:type="character" w:customStyle="1" w:styleId="af5">
    <w:name w:val="Тема примечания Знак"/>
    <w:basedOn w:val="af3"/>
    <w:link w:val="af4"/>
    <w:uiPriority w:val="99"/>
    <w:semiHidden/>
    <w:rsid w:val="00417D71"/>
    <w:rPr>
      <w:rFonts w:eastAsiaTheme="minorEastAsia"/>
      <w:b/>
      <w:bCs/>
      <w:kern w:val="0"/>
      <w:sz w:val="20"/>
      <w:szCs w:val="20"/>
      <w:lang w:eastAsia="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3625">
      <w:bodyDiv w:val="1"/>
      <w:marLeft w:val="0"/>
      <w:marRight w:val="0"/>
      <w:marTop w:val="0"/>
      <w:marBottom w:val="0"/>
      <w:divBdr>
        <w:top w:val="none" w:sz="0" w:space="0" w:color="auto"/>
        <w:left w:val="none" w:sz="0" w:space="0" w:color="auto"/>
        <w:bottom w:val="none" w:sz="0" w:space="0" w:color="auto"/>
        <w:right w:val="none" w:sz="0" w:space="0" w:color="auto"/>
      </w:divBdr>
    </w:div>
    <w:div w:id="39717493">
      <w:bodyDiv w:val="1"/>
      <w:marLeft w:val="0"/>
      <w:marRight w:val="0"/>
      <w:marTop w:val="0"/>
      <w:marBottom w:val="0"/>
      <w:divBdr>
        <w:top w:val="none" w:sz="0" w:space="0" w:color="auto"/>
        <w:left w:val="none" w:sz="0" w:space="0" w:color="auto"/>
        <w:bottom w:val="none" w:sz="0" w:space="0" w:color="auto"/>
        <w:right w:val="none" w:sz="0" w:space="0" w:color="auto"/>
      </w:divBdr>
    </w:div>
    <w:div w:id="53817691">
      <w:bodyDiv w:val="1"/>
      <w:marLeft w:val="0"/>
      <w:marRight w:val="0"/>
      <w:marTop w:val="0"/>
      <w:marBottom w:val="0"/>
      <w:divBdr>
        <w:top w:val="none" w:sz="0" w:space="0" w:color="auto"/>
        <w:left w:val="none" w:sz="0" w:space="0" w:color="auto"/>
        <w:bottom w:val="none" w:sz="0" w:space="0" w:color="auto"/>
        <w:right w:val="none" w:sz="0" w:space="0" w:color="auto"/>
      </w:divBdr>
    </w:div>
    <w:div w:id="90710776">
      <w:bodyDiv w:val="1"/>
      <w:marLeft w:val="0"/>
      <w:marRight w:val="0"/>
      <w:marTop w:val="0"/>
      <w:marBottom w:val="0"/>
      <w:divBdr>
        <w:top w:val="none" w:sz="0" w:space="0" w:color="auto"/>
        <w:left w:val="none" w:sz="0" w:space="0" w:color="auto"/>
        <w:bottom w:val="none" w:sz="0" w:space="0" w:color="auto"/>
        <w:right w:val="none" w:sz="0" w:space="0" w:color="auto"/>
      </w:divBdr>
    </w:div>
    <w:div w:id="99570673">
      <w:bodyDiv w:val="1"/>
      <w:marLeft w:val="0"/>
      <w:marRight w:val="0"/>
      <w:marTop w:val="0"/>
      <w:marBottom w:val="0"/>
      <w:divBdr>
        <w:top w:val="none" w:sz="0" w:space="0" w:color="auto"/>
        <w:left w:val="none" w:sz="0" w:space="0" w:color="auto"/>
        <w:bottom w:val="none" w:sz="0" w:space="0" w:color="auto"/>
        <w:right w:val="none" w:sz="0" w:space="0" w:color="auto"/>
      </w:divBdr>
    </w:div>
    <w:div w:id="126053712">
      <w:bodyDiv w:val="1"/>
      <w:marLeft w:val="0"/>
      <w:marRight w:val="0"/>
      <w:marTop w:val="0"/>
      <w:marBottom w:val="0"/>
      <w:divBdr>
        <w:top w:val="none" w:sz="0" w:space="0" w:color="auto"/>
        <w:left w:val="none" w:sz="0" w:space="0" w:color="auto"/>
        <w:bottom w:val="none" w:sz="0" w:space="0" w:color="auto"/>
        <w:right w:val="none" w:sz="0" w:space="0" w:color="auto"/>
      </w:divBdr>
    </w:div>
    <w:div w:id="145703060">
      <w:bodyDiv w:val="1"/>
      <w:marLeft w:val="0"/>
      <w:marRight w:val="0"/>
      <w:marTop w:val="0"/>
      <w:marBottom w:val="0"/>
      <w:divBdr>
        <w:top w:val="none" w:sz="0" w:space="0" w:color="auto"/>
        <w:left w:val="none" w:sz="0" w:space="0" w:color="auto"/>
        <w:bottom w:val="none" w:sz="0" w:space="0" w:color="auto"/>
        <w:right w:val="none" w:sz="0" w:space="0" w:color="auto"/>
      </w:divBdr>
    </w:div>
    <w:div w:id="164979023">
      <w:bodyDiv w:val="1"/>
      <w:marLeft w:val="0"/>
      <w:marRight w:val="0"/>
      <w:marTop w:val="0"/>
      <w:marBottom w:val="0"/>
      <w:divBdr>
        <w:top w:val="none" w:sz="0" w:space="0" w:color="auto"/>
        <w:left w:val="none" w:sz="0" w:space="0" w:color="auto"/>
        <w:bottom w:val="none" w:sz="0" w:space="0" w:color="auto"/>
        <w:right w:val="none" w:sz="0" w:space="0" w:color="auto"/>
      </w:divBdr>
    </w:div>
    <w:div w:id="174731348">
      <w:bodyDiv w:val="1"/>
      <w:marLeft w:val="0"/>
      <w:marRight w:val="0"/>
      <w:marTop w:val="0"/>
      <w:marBottom w:val="0"/>
      <w:divBdr>
        <w:top w:val="none" w:sz="0" w:space="0" w:color="auto"/>
        <w:left w:val="none" w:sz="0" w:space="0" w:color="auto"/>
        <w:bottom w:val="none" w:sz="0" w:space="0" w:color="auto"/>
        <w:right w:val="none" w:sz="0" w:space="0" w:color="auto"/>
      </w:divBdr>
    </w:div>
    <w:div w:id="177433204">
      <w:bodyDiv w:val="1"/>
      <w:marLeft w:val="0"/>
      <w:marRight w:val="0"/>
      <w:marTop w:val="0"/>
      <w:marBottom w:val="0"/>
      <w:divBdr>
        <w:top w:val="none" w:sz="0" w:space="0" w:color="auto"/>
        <w:left w:val="none" w:sz="0" w:space="0" w:color="auto"/>
        <w:bottom w:val="none" w:sz="0" w:space="0" w:color="auto"/>
        <w:right w:val="none" w:sz="0" w:space="0" w:color="auto"/>
      </w:divBdr>
    </w:div>
    <w:div w:id="204106581">
      <w:bodyDiv w:val="1"/>
      <w:marLeft w:val="0"/>
      <w:marRight w:val="0"/>
      <w:marTop w:val="0"/>
      <w:marBottom w:val="0"/>
      <w:divBdr>
        <w:top w:val="none" w:sz="0" w:space="0" w:color="auto"/>
        <w:left w:val="none" w:sz="0" w:space="0" w:color="auto"/>
        <w:bottom w:val="none" w:sz="0" w:space="0" w:color="auto"/>
        <w:right w:val="none" w:sz="0" w:space="0" w:color="auto"/>
      </w:divBdr>
    </w:div>
    <w:div w:id="205875184">
      <w:bodyDiv w:val="1"/>
      <w:marLeft w:val="0"/>
      <w:marRight w:val="0"/>
      <w:marTop w:val="0"/>
      <w:marBottom w:val="0"/>
      <w:divBdr>
        <w:top w:val="none" w:sz="0" w:space="0" w:color="auto"/>
        <w:left w:val="none" w:sz="0" w:space="0" w:color="auto"/>
        <w:bottom w:val="none" w:sz="0" w:space="0" w:color="auto"/>
        <w:right w:val="none" w:sz="0" w:space="0" w:color="auto"/>
      </w:divBdr>
    </w:div>
    <w:div w:id="220873345">
      <w:bodyDiv w:val="1"/>
      <w:marLeft w:val="0"/>
      <w:marRight w:val="0"/>
      <w:marTop w:val="0"/>
      <w:marBottom w:val="0"/>
      <w:divBdr>
        <w:top w:val="none" w:sz="0" w:space="0" w:color="auto"/>
        <w:left w:val="none" w:sz="0" w:space="0" w:color="auto"/>
        <w:bottom w:val="none" w:sz="0" w:space="0" w:color="auto"/>
        <w:right w:val="none" w:sz="0" w:space="0" w:color="auto"/>
      </w:divBdr>
    </w:div>
    <w:div w:id="240212727">
      <w:bodyDiv w:val="1"/>
      <w:marLeft w:val="0"/>
      <w:marRight w:val="0"/>
      <w:marTop w:val="0"/>
      <w:marBottom w:val="0"/>
      <w:divBdr>
        <w:top w:val="none" w:sz="0" w:space="0" w:color="auto"/>
        <w:left w:val="none" w:sz="0" w:space="0" w:color="auto"/>
        <w:bottom w:val="none" w:sz="0" w:space="0" w:color="auto"/>
        <w:right w:val="none" w:sz="0" w:space="0" w:color="auto"/>
      </w:divBdr>
    </w:div>
    <w:div w:id="246227555">
      <w:bodyDiv w:val="1"/>
      <w:marLeft w:val="0"/>
      <w:marRight w:val="0"/>
      <w:marTop w:val="0"/>
      <w:marBottom w:val="0"/>
      <w:divBdr>
        <w:top w:val="none" w:sz="0" w:space="0" w:color="auto"/>
        <w:left w:val="none" w:sz="0" w:space="0" w:color="auto"/>
        <w:bottom w:val="none" w:sz="0" w:space="0" w:color="auto"/>
        <w:right w:val="none" w:sz="0" w:space="0" w:color="auto"/>
      </w:divBdr>
    </w:div>
    <w:div w:id="256594463">
      <w:bodyDiv w:val="1"/>
      <w:marLeft w:val="0"/>
      <w:marRight w:val="0"/>
      <w:marTop w:val="0"/>
      <w:marBottom w:val="0"/>
      <w:divBdr>
        <w:top w:val="none" w:sz="0" w:space="0" w:color="auto"/>
        <w:left w:val="none" w:sz="0" w:space="0" w:color="auto"/>
        <w:bottom w:val="none" w:sz="0" w:space="0" w:color="auto"/>
        <w:right w:val="none" w:sz="0" w:space="0" w:color="auto"/>
      </w:divBdr>
    </w:div>
    <w:div w:id="274559011">
      <w:bodyDiv w:val="1"/>
      <w:marLeft w:val="0"/>
      <w:marRight w:val="0"/>
      <w:marTop w:val="0"/>
      <w:marBottom w:val="0"/>
      <w:divBdr>
        <w:top w:val="none" w:sz="0" w:space="0" w:color="auto"/>
        <w:left w:val="none" w:sz="0" w:space="0" w:color="auto"/>
        <w:bottom w:val="none" w:sz="0" w:space="0" w:color="auto"/>
        <w:right w:val="none" w:sz="0" w:space="0" w:color="auto"/>
      </w:divBdr>
    </w:div>
    <w:div w:id="293172090">
      <w:bodyDiv w:val="1"/>
      <w:marLeft w:val="0"/>
      <w:marRight w:val="0"/>
      <w:marTop w:val="0"/>
      <w:marBottom w:val="0"/>
      <w:divBdr>
        <w:top w:val="none" w:sz="0" w:space="0" w:color="auto"/>
        <w:left w:val="none" w:sz="0" w:space="0" w:color="auto"/>
        <w:bottom w:val="none" w:sz="0" w:space="0" w:color="auto"/>
        <w:right w:val="none" w:sz="0" w:space="0" w:color="auto"/>
      </w:divBdr>
    </w:div>
    <w:div w:id="308945959">
      <w:bodyDiv w:val="1"/>
      <w:marLeft w:val="0"/>
      <w:marRight w:val="0"/>
      <w:marTop w:val="0"/>
      <w:marBottom w:val="0"/>
      <w:divBdr>
        <w:top w:val="none" w:sz="0" w:space="0" w:color="auto"/>
        <w:left w:val="none" w:sz="0" w:space="0" w:color="auto"/>
        <w:bottom w:val="none" w:sz="0" w:space="0" w:color="auto"/>
        <w:right w:val="none" w:sz="0" w:space="0" w:color="auto"/>
      </w:divBdr>
    </w:div>
    <w:div w:id="311562808">
      <w:bodyDiv w:val="1"/>
      <w:marLeft w:val="0"/>
      <w:marRight w:val="0"/>
      <w:marTop w:val="0"/>
      <w:marBottom w:val="0"/>
      <w:divBdr>
        <w:top w:val="none" w:sz="0" w:space="0" w:color="auto"/>
        <w:left w:val="none" w:sz="0" w:space="0" w:color="auto"/>
        <w:bottom w:val="none" w:sz="0" w:space="0" w:color="auto"/>
        <w:right w:val="none" w:sz="0" w:space="0" w:color="auto"/>
      </w:divBdr>
    </w:div>
    <w:div w:id="339742849">
      <w:bodyDiv w:val="1"/>
      <w:marLeft w:val="0"/>
      <w:marRight w:val="0"/>
      <w:marTop w:val="0"/>
      <w:marBottom w:val="0"/>
      <w:divBdr>
        <w:top w:val="none" w:sz="0" w:space="0" w:color="auto"/>
        <w:left w:val="none" w:sz="0" w:space="0" w:color="auto"/>
        <w:bottom w:val="none" w:sz="0" w:space="0" w:color="auto"/>
        <w:right w:val="none" w:sz="0" w:space="0" w:color="auto"/>
      </w:divBdr>
    </w:div>
    <w:div w:id="399252445">
      <w:bodyDiv w:val="1"/>
      <w:marLeft w:val="0"/>
      <w:marRight w:val="0"/>
      <w:marTop w:val="0"/>
      <w:marBottom w:val="0"/>
      <w:divBdr>
        <w:top w:val="none" w:sz="0" w:space="0" w:color="auto"/>
        <w:left w:val="none" w:sz="0" w:space="0" w:color="auto"/>
        <w:bottom w:val="none" w:sz="0" w:space="0" w:color="auto"/>
        <w:right w:val="none" w:sz="0" w:space="0" w:color="auto"/>
      </w:divBdr>
    </w:div>
    <w:div w:id="405078216">
      <w:bodyDiv w:val="1"/>
      <w:marLeft w:val="0"/>
      <w:marRight w:val="0"/>
      <w:marTop w:val="0"/>
      <w:marBottom w:val="0"/>
      <w:divBdr>
        <w:top w:val="none" w:sz="0" w:space="0" w:color="auto"/>
        <w:left w:val="none" w:sz="0" w:space="0" w:color="auto"/>
        <w:bottom w:val="none" w:sz="0" w:space="0" w:color="auto"/>
        <w:right w:val="none" w:sz="0" w:space="0" w:color="auto"/>
      </w:divBdr>
    </w:div>
    <w:div w:id="409155937">
      <w:bodyDiv w:val="1"/>
      <w:marLeft w:val="0"/>
      <w:marRight w:val="0"/>
      <w:marTop w:val="0"/>
      <w:marBottom w:val="0"/>
      <w:divBdr>
        <w:top w:val="none" w:sz="0" w:space="0" w:color="auto"/>
        <w:left w:val="none" w:sz="0" w:space="0" w:color="auto"/>
        <w:bottom w:val="none" w:sz="0" w:space="0" w:color="auto"/>
        <w:right w:val="none" w:sz="0" w:space="0" w:color="auto"/>
      </w:divBdr>
    </w:div>
    <w:div w:id="413555632">
      <w:bodyDiv w:val="1"/>
      <w:marLeft w:val="0"/>
      <w:marRight w:val="0"/>
      <w:marTop w:val="0"/>
      <w:marBottom w:val="0"/>
      <w:divBdr>
        <w:top w:val="none" w:sz="0" w:space="0" w:color="auto"/>
        <w:left w:val="none" w:sz="0" w:space="0" w:color="auto"/>
        <w:bottom w:val="none" w:sz="0" w:space="0" w:color="auto"/>
        <w:right w:val="none" w:sz="0" w:space="0" w:color="auto"/>
      </w:divBdr>
    </w:div>
    <w:div w:id="430126460">
      <w:bodyDiv w:val="1"/>
      <w:marLeft w:val="0"/>
      <w:marRight w:val="0"/>
      <w:marTop w:val="0"/>
      <w:marBottom w:val="0"/>
      <w:divBdr>
        <w:top w:val="none" w:sz="0" w:space="0" w:color="auto"/>
        <w:left w:val="none" w:sz="0" w:space="0" w:color="auto"/>
        <w:bottom w:val="none" w:sz="0" w:space="0" w:color="auto"/>
        <w:right w:val="none" w:sz="0" w:space="0" w:color="auto"/>
      </w:divBdr>
    </w:div>
    <w:div w:id="458957835">
      <w:bodyDiv w:val="1"/>
      <w:marLeft w:val="0"/>
      <w:marRight w:val="0"/>
      <w:marTop w:val="0"/>
      <w:marBottom w:val="0"/>
      <w:divBdr>
        <w:top w:val="none" w:sz="0" w:space="0" w:color="auto"/>
        <w:left w:val="none" w:sz="0" w:space="0" w:color="auto"/>
        <w:bottom w:val="none" w:sz="0" w:space="0" w:color="auto"/>
        <w:right w:val="none" w:sz="0" w:space="0" w:color="auto"/>
      </w:divBdr>
    </w:div>
    <w:div w:id="529300131">
      <w:bodyDiv w:val="1"/>
      <w:marLeft w:val="0"/>
      <w:marRight w:val="0"/>
      <w:marTop w:val="0"/>
      <w:marBottom w:val="0"/>
      <w:divBdr>
        <w:top w:val="none" w:sz="0" w:space="0" w:color="auto"/>
        <w:left w:val="none" w:sz="0" w:space="0" w:color="auto"/>
        <w:bottom w:val="none" w:sz="0" w:space="0" w:color="auto"/>
        <w:right w:val="none" w:sz="0" w:space="0" w:color="auto"/>
      </w:divBdr>
    </w:div>
    <w:div w:id="552740277">
      <w:bodyDiv w:val="1"/>
      <w:marLeft w:val="0"/>
      <w:marRight w:val="0"/>
      <w:marTop w:val="0"/>
      <w:marBottom w:val="0"/>
      <w:divBdr>
        <w:top w:val="none" w:sz="0" w:space="0" w:color="auto"/>
        <w:left w:val="none" w:sz="0" w:space="0" w:color="auto"/>
        <w:bottom w:val="none" w:sz="0" w:space="0" w:color="auto"/>
        <w:right w:val="none" w:sz="0" w:space="0" w:color="auto"/>
      </w:divBdr>
    </w:div>
    <w:div w:id="552812160">
      <w:bodyDiv w:val="1"/>
      <w:marLeft w:val="0"/>
      <w:marRight w:val="0"/>
      <w:marTop w:val="0"/>
      <w:marBottom w:val="0"/>
      <w:divBdr>
        <w:top w:val="none" w:sz="0" w:space="0" w:color="auto"/>
        <w:left w:val="none" w:sz="0" w:space="0" w:color="auto"/>
        <w:bottom w:val="none" w:sz="0" w:space="0" w:color="auto"/>
        <w:right w:val="none" w:sz="0" w:space="0" w:color="auto"/>
      </w:divBdr>
    </w:div>
    <w:div w:id="560822581">
      <w:bodyDiv w:val="1"/>
      <w:marLeft w:val="0"/>
      <w:marRight w:val="0"/>
      <w:marTop w:val="0"/>
      <w:marBottom w:val="0"/>
      <w:divBdr>
        <w:top w:val="none" w:sz="0" w:space="0" w:color="auto"/>
        <w:left w:val="none" w:sz="0" w:space="0" w:color="auto"/>
        <w:bottom w:val="none" w:sz="0" w:space="0" w:color="auto"/>
        <w:right w:val="none" w:sz="0" w:space="0" w:color="auto"/>
      </w:divBdr>
    </w:div>
    <w:div w:id="571811374">
      <w:bodyDiv w:val="1"/>
      <w:marLeft w:val="0"/>
      <w:marRight w:val="0"/>
      <w:marTop w:val="0"/>
      <w:marBottom w:val="0"/>
      <w:divBdr>
        <w:top w:val="none" w:sz="0" w:space="0" w:color="auto"/>
        <w:left w:val="none" w:sz="0" w:space="0" w:color="auto"/>
        <w:bottom w:val="none" w:sz="0" w:space="0" w:color="auto"/>
        <w:right w:val="none" w:sz="0" w:space="0" w:color="auto"/>
      </w:divBdr>
    </w:div>
    <w:div w:id="582564471">
      <w:bodyDiv w:val="1"/>
      <w:marLeft w:val="0"/>
      <w:marRight w:val="0"/>
      <w:marTop w:val="0"/>
      <w:marBottom w:val="0"/>
      <w:divBdr>
        <w:top w:val="none" w:sz="0" w:space="0" w:color="auto"/>
        <w:left w:val="none" w:sz="0" w:space="0" w:color="auto"/>
        <w:bottom w:val="none" w:sz="0" w:space="0" w:color="auto"/>
        <w:right w:val="none" w:sz="0" w:space="0" w:color="auto"/>
      </w:divBdr>
    </w:div>
    <w:div w:id="625281753">
      <w:bodyDiv w:val="1"/>
      <w:marLeft w:val="0"/>
      <w:marRight w:val="0"/>
      <w:marTop w:val="0"/>
      <w:marBottom w:val="0"/>
      <w:divBdr>
        <w:top w:val="none" w:sz="0" w:space="0" w:color="auto"/>
        <w:left w:val="none" w:sz="0" w:space="0" w:color="auto"/>
        <w:bottom w:val="none" w:sz="0" w:space="0" w:color="auto"/>
        <w:right w:val="none" w:sz="0" w:space="0" w:color="auto"/>
      </w:divBdr>
    </w:div>
    <w:div w:id="635985236">
      <w:bodyDiv w:val="1"/>
      <w:marLeft w:val="0"/>
      <w:marRight w:val="0"/>
      <w:marTop w:val="0"/>
      <w:marBottom w:val="0"/>
      <w:divBdr>
        <w:top w:val="none" w:sz="0" w:space="0" w:color="auto"/>
        <w:left w:val="none" w:sz="0" w:space="0" w:color="auto"/>
        <w:bottom w:val="none" w:sz="0" w:space="0" w:color="auto"/>
        <w:right w:val="none" w:sz="0" w:space="0" w:color="auto"/>
      </w:divBdr>
    </w:div>
    <w:div w:id="660620031">
      <w:bodyDiv w:val="1"/>
      <w:marLeft w:val="0"/>
      <w:marRight w:val="0"/>
      <w:marTop w:val="0"/>
      <w:marBottom w:val="0"/>
      <w:divBdr>
        <w:top w:val="none" w:sz="0" w:space="0" w:color="auto"/>
        <w:left w:val="none" w:sz="0" w:space="0" w:color="auto"/>
        <w:bottom w:val="none" w:sz="0" w:space="0" w:color="auto"/>
        <w:right w:val="none" w:sz="0" w:space="0" w:color="auto"/>
      </w:divBdr>
    </w:div>
    <w:div w:id="670763684">
      <w:bodyDiv w:val="1"/>
      <w:marLeft w:val="0"/>
      <w:marRight w:val="0"/>
      <w:marTop w:val="0"/>
      <w:marBottom w:val="0"/>
      <w:divBdr>
        <w:top w:val="none" w:sz="0" w:space="0" w:color="auto"/>
        <w:left w:val="none" w:sz="0" w:space="0" w:color="auto"/>
        <w:bottom w:val="none" w:sz="0" w:space="0" w:color="auto"/>
        <w:right w:val="none" w:sz="0" w:space="0" w:color="auto"/>
      </w:divBdr>
    </w:div>
    <w:div w:id="672415248">
      <w:bodyDiv w:val="1"/>
      <w:marLeft w:val="0"/>
      <w:marRight w:val="0"/>
      <w:marTop w:val="0"/>
      <w:marBottom w:val="0"/>
      <w:divBdr>
        <w:top w:val="none" w:sz="0" w:space="0" w:color="auto"/>
        <w:left w:val="none" w:sz="0" w:space="0" w:color="auto"/>
        <w:bottom w:val="none" w:sz="0" w:space="0" w:color="auto"/>
        <w:right w:val="none" w:sz="0" w:space="0" w:color="auto"/>
      </w:divBdr>
    </w:div>
    <w:div w:id="698627958">
      <w:bodyDiv w:val="1"/>
      <w:marLeft w:val="0"/>
      <w:marRight w:val="0"/>
      <w:marTop w:val="0"/>
      <w:marBottom w:val="0"/>
      <w:divBdr>
        <w:top w:val="none" w:sz="0" w:space="0" w:color="auto"/>
        <w:left w:val="none" w:sz="0" w:space="0" w:color="auto"/>
        <w:bottom w:val="none" w:sz="0" w:space="0" w:color="auto"/>
        <w:right w:val="none" w:sz="0" w:space="0" w:color="auto"/>
      </w:divBdr>
    </w:div>
    <w:div w:id="725183413">
      <w:bodyDiv w:val="1"/>
      <w:marLeft w:val="0"/>
      <w:marRight w:val="0"/>
      <w:marTop w:val="0"/>
      <w:marBottom w:val="0"/>
      <w:divBdr>
        <w:top w:val="none" w:sz="0" w:space="0" w:color="auto"/>
        <w:left w:val="none" w:sz="0" w:space="0" w:color="auto"/>
        <w:bottom w:val="none" w:sz="0" w:space="0" w:color="auto"/>
        <w:right w:val="none" w:sz="0" w:space="0" w:color="auto"/>
      </w:divBdr>
    </w:div>
    <w:div w:id="750276337">
      <w:bodyDiv w:val="1"/>
      <w:marLeft w:val="0"/>
      <w:marRight w:val="0"/>
      <w:marTop w:val="0"/>
      <w:marBottom w:val="0"/>
      <w:divBdr>
        <w:top w:val="none" w:sz="0" w:space="0" w:color="auto"/>
        <w:left w:val="none" w:sz="0" w:space="0" w:color="auto"/>
        <w:bottom w:val="none" w:sz="0" w:space="0" w:color="auto"/>
        <w:right w:val="none" w:sz="0" w:space="0" w:color="auto"/>
      </w:divBdr>
    </w:div>
    <w:div w:id="793716539">
      <w:bodyDiv w:val="1"/>
      <w:marLeft w:val="0"/>
      <w:marRight w:val="0"/>
      <w:marTop w:val="0"/>
      <w:marBottom w:val="0"/>
      <w:divBdr>
        <w:top w:val="none" w:sz="0" w:space="0" w:color="auto"/>
        <w:left w:val="none" w:sz="0" w:space="0" w:color="auto"/>
        <w:bottom w:val="none" w:sz="0" w:space="0" w:color="auto"/>
        <w:right w:val="none" w:sz="0" w:space="0" w:color="auto"/>
      </w:divBdr>
    </w:div>
    <w:div w:id="819422918">
      <w:bodyDiv w:val="1"/>
      <w:marLeft w:val="0"/>
      <w:marRight w:val="0"/>
      <w:marTop w:val="0"/>
      <w:marBottom w:val="0"/>
      <w:divBdr>
        <w:top w:val="none" w:sz="0" w:space="0" w:color="auto"/>
        <w:left w:val="none" w:sz="0" w:space="0" w:color="auto"/>
        <w:bottom w:val="none" w:sz="0" w:space="0" w:color="auto"/>
        <w:right w:val="none" w:sz="0" w:space="0" w:color="auto"/>
      </w:divBdr>
    </w:div>
    <w:div w:id="840005700">
      <w:bodyDiv w:val="1"/>
      <w:marLeft w:val="0"/>
      <w:marRight w:val="0"/>
      <w:marTop w:val="0"/>
      <w:marBottom w:val="0"/>
      <w:divBdr>
        <w:top w:val="none" w:sz="0" w:space="0" w:color="auto"/>
        <w:left w:val="none" w:sz="0" w:space="0" w:color="auto"/>
        <w:bottom w:val="none" w:sz="0" w:space="0" w:color="auto"/>
        <w:right w:val="none" w:sz="0" w:space="0" w:color="auto"/>
      </w:divBdr>
    </w:div>
    <w:div w:id="850919821">
      <w:bodyDiv w:val="1"/>
      <w:marLeft w:val="0"/>
      <w:marRight w:val="0"/>
      <w:marTop w:val="0"/>
      <w:marBottom w:val="0"/>
      <w:divBdr>
        <w:top w:val="none" w:sz="0" w:space="0" w:color="auto"/>
        <w:left w:val="none" w:sz="0" w:space="0" w:color="auto"/>
        <w:bottom w:val="none" w:sz="0" w:space="0" w:color="auto"/>
        <w:right w:val="none" w:sz="0" w:space="0" w:color="auto"/>
      </w:divBdr>
    </w:div>
    <w:div w:id="853225548">
      <w:bodyDiv w:val="1"/>
      <w:marLeft w:val="0"/>
      <w:marRight w:val="0"/>
      <w:marTop w:val="0"/>
      <w:marBottom w:val="0"/>
      <w:divBdr>
        <w:top w:val="none" w:sz="0" w:space="0" w:color="auto"/>
        <w:left w:val="none" w:sz="0" w:space="0" w:color="auto"/>
        <w:bottom w:val="none" w:sz="0" w:space="0" w:color="auto"/>
        <w:right w:val="none" w:sz="0" w:space="0" w:color="auto"/>
      </w:divBdr>
    </w:div>
    <w:div w:id="862669337">
      <w:bodyDiv w:val="1"/>
      <w:marLeft w:val="0"/>
      <w:marRight w:val="0"/>
      <w:marTop w:val="0"/>
      <w:marBottom w:val="0"/>
      <w:divBdr>
        <w:top w:val="none" w:sz="0" w:space="0" w:color="auto"/>
        <w:left w:val="none" w:sz="0" w:space="0" w:color="auto"/>
        <w:bottom w:val="none" w:sz="0" w:space="0" w:color="auto"/>
        <w:right w:val="none" w:sz="0" w:space="0" w:color="auto"/>
      </w:divBdr>
    </w:div>
    <w:div w:id="889734153">
      <w:bodyDiv w:val="1"/>
      <w:marLeft w:val="0"/>
      <w:marRight w:val="0"/>
      <w:marTop w:val="0"/>
      <w:marBottom w:val="0"/>
      <w:divBdr>
        <w:top w:val="none" w:sz="0" w:space="0" w:color="auto"/>
        <w:left w:val="none" w:sz="0" w:space="0" w:color="auto"/>
        <w:bottom w:val="none" w:sz="0" w:space="0" w:color="auto"/>
        <w:right w:val="none" w:sz="0" w:space="0" w:color="auto"/>
      </w:divBdr>
    </w:div>
    <w:div w:id="917904652">
      <w:bodyDiv w:val="1"/>
      <w:marLeft w:val="0"/>
      <w:marRight w:val="0"/>
      <w:marTop w:val="0"/>
      <w:marBottom w:val="0"/>
      <w:divBdr>
        <w:top w:val="none" w:sz="0" w:space="0" w:color="auto"/>
        <w:left w:val="none" w:sz="0" w:space="0" w:color="auto"/>
        <w:bottom w:val="none" w:sz="0" w:space="0" w:color="auto"/>
        <w:right w:val="none" w:sz="0" w:space="0" w:color="auto"/>
      </w:divBdr>
    </w:div>
    <w:div w:id="931551851">
      <w:bodyDiv w:val="1"/>
      <w:marLeft w:val="0"/>
      <w:marRight w:val="0"/>
      <w:marTop w:val="0"/>
      <w:marBottom w:val="0"/>
      <w:divBdr>
        <w:top w:val="none" w:sz="0" w:space="0" w:color="auto"/>
        <w:left w:val="none" w:sz="0" w:space="0" w:color="auto"/>
        <w:bottom w:val="none" w:sz="0" w:space="0" w:color="auto"/>
        <w:right w:val="none" w:sz="0" w:space="0" w:color="auto"/>
      </w:divBdr>
    </w:div>
    <w:div w:id="932932450">
      <w:bodyDiv w:val="1"/>
      <w:marLeft w:val="0"/>
      <w:marRight w:val="0"/>
      <w:marTop w:val="0"/>
      <w:marBottom w:val="0"/>
      <w:divBdr>
        <w:top w:val="none" w:sz="0" w:space="0" w:color="auto"/>
        <w:left w:val="none" w:sz="0" w:space="0" w:color="auto"/>
        <w:bottom w:val="none" w:sz="0" w:space="0" w:color="auto"/>
        <w:right w:val="none" w:sz="0" w:space="0" w:color="auto"/>
      </w:divBdr>
    </w:div>
    <w:div w:id="948121892">
      <w:bodyDiv w:val="1"/>
      <w:marLeft w:val="0"/>
      <w:marRight w:val="0"/>
      <w:marTop w:val="0"/>
      <w:marBottom w:val="0"/>
      <w:divBdr>
        <w:top w:val="none" w:sz="0" w:space="0" w:color="auto"/>
        <w:left w:val="none" w:sz="0" w:space="0" w:color="auto"/>
        <w:bottom w:val="none" w:sz="0" w:space="0" w:color="auto"/>
        <w:right w:val="none" w:sz="0" w:space="0" w:color="auto"/>
      </w:divBdr>
    </w:div>
    <w:div w:id="1053233721">
      <w:bodyDiv w:val="1"/>
      <w:marLeft w:val="0"/>
      <w:marRight w:val="0"/>
      <w:marTop w:val="0"/>
      <w:marBottom w:val="0"/>
      <w:divBdr>
        <w:top w:val="none" w:sz="0" w:space="0" w:color="auto"/>
        <w:left w:val="none" w:sz="0" w:space="0" w:color="auto"/>
        <w:bottom w:val="none" w:sz="0" w:space="0" w:color="auto"/>
        <w:right w:val="none" w:sz="0" w:space="0" w:color="auto"/>
      </w:divBdr>
    </w:div>
    <w:div w:id="1086879983">
      <w:bodyDiv w:val="1"/>
      <w:marLeft w:val="0"/>
      <w:marRight w:val="0"/>
      <w:marTop w:val="0"/>
      <w:marBottom w:val="0"/>
      <w:divBdr>
        <w:top w:val="none" w:sz="0" w:space="0" w:color="auto"/>
        <w:left w:val="none" w:sz="0" w:space="0" w:color="auto"/>
        <w:bottom w:val="none" w:sz="0" w:space="0" w:color="auto"/>
        <w:right w:val="none" w:sz="0" w:space="0" w:color="auto"/>
      </w:divBdr>
    </w:div>
    <w:div w:id="1089230118">
      <w:bodyDiv w:val="1"/>
      <w:marLeft w:val="0"/>
      <w:marRight w:val="0"/>
      <w:marTop w:val="0"/>
      <w:marBottom w:val="0"/>
      <w:divBdr>
        <w:top w:val="none" w:sz="0" w:space="0" w:color="auto"/>
        <w:left w:val="none" w:sz="0" w:space="0" w:color="auto"/>
        <w:bottom w:val="none" w:sz="0" w:space="0" w:color="auto"/>
        <w:right w:val="none" w:sz="0" w:space="0" w:color="auto"/>
      </w:divBdr>
    </w:div>
    <w:div w:id="1092043979">
      <w:bodyDiv w:val="1"/>
      <w:marLeft w:val="0"/>
      <w:marRight w:val="0"/>
      <w:marTop w:val="0"/>
      <w:marBottom w:val="0"/>
      <w:divBdr>
        <w:top w:val="none" w:sz="0" w:space="0" w:color="auto"/>
        <w:left w:val="none" w:sz="0" w:space="0" w:color="auto"/>
        <w:bottom w:val="none" w:sz="0" w:space="0" w:color="auto"/>
        <w:right w:val="none" w:sz="0" w:space="0" w:color="auto"/>
      </w:divBdr>
    </w:div>
    <w:div w:id="1094285942">
      <w:bodyDiv w:val="1"/>
      <w:marLeft w:val="0"/>
      <w:marRight w:val="0"/>
      <w:marTop w:val="0"/>
      <w:marBottom w:val="0"/>
      <w:divBdr>
        <w:top w:val="none" w:sz="0" w:space="0" w:color="auto"/>
        <w:left w:val="none" w:sz="0" w:space="0" w:color="auto"/>
        <w:bottom w:val="none" w:sz="0" w:space="0" w:color="auto"/>
        <w:right w:val="none" w:sz="0" w:space="0" w:color="auto"/>
      </w:divBdr>
    </w:div>
    <w:div w:id="1096562647">
      <w:bodyDiv w:val="1"/>
      <w:marLeft w:val="0"/>
      <w:marRight w:val="0"/>
      <w:marTop w:val="0"/>
      <w:marBottom w:val="0"/>
      <w:divBdr>
        <w:top w:val="none" w:sz="0" w:space="0" w:color="auto"/>
        <w:left w:val="none" w:sz="0" w:space="0" w:color="auto"/>
        <w:bottom w:val="none" w:sz="0" w:space="0" w:color="auto"/>
        <w:right w:val="none" w:sz="0" w:space="0" w:color="auto"/>
      </w:divBdr>
    </w:div>
    <w:div w:id="1112363226">
      <w:bodyDiv w:val="1"/>
      <w:marLeft w:val="0"/>
      <w:marRight w:val="0"/>
      <w:marTop w:val="0"/>
      <w:marBottom w:val="0"/>
      <w:divBdr>
        <w:top w:val="none" w:sz="0" w:space="0" w:color="auto"/>
        <w:left w:val="none" w:sz="0" w:space="0" w:color="auto"/>
        <w:bottom w:val="none" w:sz="0" w:space="0" w:color="auto"/>
        <w:right w:val="none" w:sz="0" w:space="0" w:color="auto"/>
      </w:divBdr>
    </w:div>
    <w:div w:id="1172794021">
      <w:bodyDiv w:val="1"/>
      <w:marLeft w:val="0"/>
      <w:marRight w:val="0"/>
      <w:marTop w:val="0"/>
      <w:marBottom w:val="0"/>
      <w:divBdr>
        <w:top w:val="none" w:sz="0" w:space="0" w:color="auto"/>
        <w:left w:val="none" w:sz="0" w:space="0" w:color="auto"/>
        <w:bottom w:val="none" w:sz="0" w:space="0" w:color="auto"/>
        <w:right w:val="none" w:sz="0" w:space="0" w:color="auto"/>
      </w:divBdr>
    </w:div>
    <w:div w:id="1185098088">
      <w:bodyDiv w:val="1"/>
      <w:marLeft w:val="0"/>
      <w:marRight w:val="0"/>
      <w:marTop w:val="0"/>
      <w:marBottom w:val="0"/>
      <w:divBdr>
        <w:top w:val="none" w:sz="0" w:space="0" w:color="auto"/>
        <w:left w:val="none" w:sz="0" w:space="0" w:color="auto"/>
        <w:bottom w:val="none" w:sz="0" w:space="0" w:color="auto"/>
        <w:right w:val="none" w:sz="0" w:space="0" w:color="auto"/>
      </w:divBdr>
    </w:div>
    <w:div w:id="1206065968">
      <w:bodyDiv w:val="1"/>
      <w:marLeft w:val="0"/>
      <w:marRight w:val="0"/>
      <w:marTop w:val="0"/>
      <w:marBottom w:val="0"/>
      <w:divBdr>
        <w:top w:val="none" w:sz="0" w:space="0" w:color="auto"/>
        <w:left w:val="none" w:sz="0" w:space="0" w:color="auto"/>
        <w:bottom w:val="none" w:sz="0" w:space="0" w:color="auto"/>
        <w:right w:val="none" w:sz="0" w:space="0" w:color="auto"/>
      </w:divBdr>
    </w:div>
    <w:div w:id="1209222428">
      <w:bodyDiv w:val="1"/>
      <w:marLeft w:val="0"/>
      <w:marRight w:val="0"/>
      <w:marTop w:val="0"/>
      <w:marBottom w:val="0"/>
      <w:divBdr>
        <w:top w:val="none" w:sz="0" w:space="0" w:color="auto"/>
        <w:left w:val="none" w:sz="0" w:space="0" w:color="auto"/>
        <w:bottom w:val="none" w:sz="0" w:space="0" w:color="auto"/>
        <w:right w:val="none" w:sz="0" w:space="0" w:color="auto"/>
      </w:divBdr>
    </w:div>
    <w:div w:id="1210143335">
      <w:bodyDiv w:val="1"/>
      <w:marLeft w:val="0"/>
      <w:marRight w:val="0"/>
      <w:marTop w:val="0"/>
      <w:marBottom w:val="0"/>
      <w:divBdr>
        <w:top w:val="none" w:sz="0" w:space="0" w:color="auto"/>
        <w:left w:val="none" w:sz="0" w:space="0" w:color="auto"/>
        <w:bottom w:val="none" w:sz="0" w:space="0" w:color="auto"/>
        <w:right w:val="none" w:sz="0" w:space="0" w:color="auto"/>
      </w:divBdr>
    </w:div>
    <w:div w:id="1251622802">
      <w:bodyDiv w:val="1"/>
      <w:marLeft w:val="0"/>
      <w:marRight w:val="0"/>
      <w:marTop w:val="0"/>
      <w:marBottom w:val="0"/>
      <w:divBdr>
        <w:top w:val="none" w:sz="0" w:space="0" w:color="auto"/>
        <w:left w:val="none" w:sz="0" w:space="0" w:color="auto"/>
        <w:bottom w:val="none" w:sz="0" w:space="0" w:color="auto"/>
        <w:right w:val="none" w:sz="0" w:space="0" w:color="auto"/>
      </w:divBdr>
    </w:div>
    <w:div w:id="1273711555">
      <w:bodyDiv w:val="1"/>
      <w:marLeft w:val="0"/>
      <w:marRight w:val="0"/>
      <w:marTop w:val="0"/>
      <w:marBottom w:val="0"/>
      <w:divBdr>
        <w:top w:val="none" w:sz="0" w:space="0" w:color="auto"/>
        <w:left w:val="none" w:sz="0" w:space="0" w:color="auto"/>
        <w:bottom w:val="none" w:sz="0" w:space="0" w:color="auto"/>
        <w:right w:val="none" w:sz="0" w:space="0" w:color="auto"/>
      </w:divBdr>
    </w:div>
    <w:div w:id="1327707062">
      <w:bodyDiv w:val="1"/>
      <w:marLeft w:val="0"/>
      <w:marRight w:val="0"/>
      <w:marTop w:val="0"/>
      <w:marBottom w:val="0"/>
      <w:divBdr>
        <w:top w:val="none" w:sz="0" w:space="0" w:color="auto"/>
        <w:left w:val="none" w:sz="0" w:space="0" w:color="auto"/>
        <w:bottom w:val="none" w:sz="0" w:space="0" w:color="auto"/>
        <w:right w:val="none" w:sz="0" w:space="0" w:color="auto"/>
      </w:divBdr>
    </w:div>
    <w:div w:id="1349134203">
      <w:bodyDiv w:val="1"/>
      <w:marLeft w:val="0"/>
      <w:marRight w:val="0"/>
      <w:marTop w:val="0"/>
      <w:marBottom w:val="0"/>
      <w:divBdr>
        <w:top w:val="none" w:sz="0" w:space="0" w:color="auto"/>
        <w:left w:val="none" w:sz="0" w:space="0" w:color="auto"/>
        <w:bottom w:val="none" w:sz="0" w:space="0" w:color="auto"/>
        <w:right w:val="none" w:sz="0" w:space="0" w:color="auto"/>
      </w:divBdr>
    </w:div>
    <w:div w:id="1394691638">
      <w:bodyDiv w:val="1"/>
      <w:marLeft w:val="0"/>
      <w:marRight w:val="0"/>
      <w:marTop w:val="0"/>
      <w:marBottom w:val="0"/>
      <w:divBdr>
        <w:top w:val="none" w:sz="0" w:space="0" w:color="auto"/>
        <w:left w:val="none" w:sz="0" w:space="0" w:color="auto"/>
        <w:bottom w:val="none" w:sz="0" w:space="0" w:color="auto"/>
        <w:right w:val="none" w:sz="0" w:space="0" w:color="auto"/>
      </w:divBdr>
    </w:div>
    <w:div w:id="1398935331">
      <w:bodyDiv w:val="1"/>
      <w:marLeft w:val="0"/>
      <w:marRight w:val="0"/>
      <w:marTop w:val="0"/>
      <w:marBottom w:val="0"/>
      <w:divBdr>
        <w:top w:val="none" w:sz="0" w:space="0" w:color="auto"/>
        <w:left w:val="none" w:sz="0" w:space="0" w:color="auto"/>
        <w:bottom w:val="none" w:sz="0" w:space="0" w:color="auto"/>
        <w:right w:val="none" w:sz="0" w:space="0" w:color="auto"/>
      </w:divBdr>
    </w:div>
    <w:div w:id="1402287637">
      <w:bodyDiv w:val="1"/>
      <w:marLeft w:val="0"/>
      <w:marRight w:val="0"/>
      <w:marTop w:val="0"/>
      <w:marBottom w:val="0"/>
      <w:divBdr>
        <w:top w:val="none" w:sz="0" w:space="0" w:color="auto"/>
        <w:left w:val="none" w:sz="0" w:space="0" w:color="auto"/>
        <w:bottom w:val="none" w:sz="0" w:space="0" w:color="auto"/>
        <w:right w:val="none" w:sz="0" w:space="0" w:color="auto"/>
      </w:divBdr>
    </w:div>
    <w:div w:id="1458530516">
      <w:bodyDiv w:val="1"/>
      <w:marLeft w:val="0"/>
      <w:marRight w:val="0"/>
      <w:marTop w:val="0"/>
      <w:marBottom w:val="0"/>
      <w:divBdr>
        <w:top w:val="none" w:sz="0" w:space="0" w:color="auto"/>
        <w:left w:val="none" w:sz="0" w:space="0" w:color="auto"/>
        <w:bottom w:val="none" w:sz="0" w:space="0" w:color="auto"/>
        <w:right w:val="none" w:sz="0" w:space="0" w:color="auto"/>
      </w:divBdr>
    </w:div>
    <w:div w:id="1660813559">
      <w:bodyDiv w:val="1"/>
      <w:marLeft w:val="0"/>
      <w:marRight w:val="0"/>
      <w:marTop w:val="0"/>
      <w:marBottom w:val="0"/>
      <w:divBdr>
        <w:top w:val="none" w:sz="0" w:space="0" w:color="auto"/>
        <w:left w:val="none" w:sz="0" w:space="0" w:color="auto"/>
        <w:bottom w:val="none" w:sz="0" w:space="0" w:color="auto"/>
        <w:right w:val="none" w:sz="0" w:space="0" w:color="auto"/>
      </w:divBdr>
    </w:div>
    <w:div w:id="1669215402">
      <w:bodyDiv w:val="1"/>
      <w:marLeft w:val="0"/>
      <w:marRight w:val="0"/>
      <w:marTop w:val="0"/>
      <w:marBottom w:val="0"/>
      <w:divBdr>
        <w:top w:val="none" w:sz="0" w:space="0" w:color="auto"/>
        <w:left w:val="none" w:sz="0" w:space="0" w:color="auto"/>
        <w:bottom w:val="none" w:sz="0" w:space="0" w:color="auto"/>
        <w:right w:val="none" w:sz="0" w:space="0" w:color="auto"/>
      </w:divBdr>
    </w:div>
    <w:div w:id="1695839438">
      <w:bodyDiv w:val="1"/>
      <w:marLeft w:val="0"/>
      <w:marRight w:val="0"/>
      <w:marTop w:val="0"/>
      <w:marBottom w:val="0"/>
      <w:divBdr>
        <w:top w:val="none" w:sz="0" w:space="0" w:color="auto"/>
        <w:left w:val="none" w:sz="0" w:space="0" w:color="auto"/>
        <w:bottom w:val="none" w:sz="0" w:space="0" w:color="auto"/>
        <w:right w:val="none" w:sz="0" w:space="0" w:color="auto"/>
      </w:divBdr>
    </w:div>
    <w:div w:id="1709379809">
      <w:bodyDiv w:val="1"/>
      <w:marLeft w:val="0"/>
      <w:marRight w:val="0"/>
      <w:marTop w:val="0"/>
      <w:marBottom w:val="0"/>
      <w:divBdr>
        <w:top w:val="none" w:sz="0" w:space="0" w:color="auto"/>
        <w:left w:val="none" w:sz="0" w:space="0" w:color="auto"/>
        <w:bottom w:val="none" w:sz="0" w:space="0" w:color="auto"/>
        <w:right w:val="none" w:sz="0" w:space="0" w:color="auto"/>
      </w:divBdr>
    </w:div>
    <w:div w:id="1717854411">
      <w:bodyDiv w:val="1"/>
      <w:marLeft w:val="0"/>
      <w:marRight w:val="0"/>
      <w:marTop w:val="0"/>
      <w:marBottom w:val="0"/>
      <w:divBdr>
        <w:top w:val="none" w:sz="0" w:space="0" w:color="auto"/>
        <w:left w:val="none" w:sz="0" w:space="0" w:color="auto"/>
        <w:bottom w:val="none" w:sz="0" w:space="0" w:color="auto"/>
        <w:right w:val="none" w:sz="0" w:space="0" w:color="auto"/>
      </w:divBdr>
    </w:div>
    <w:div w:id="1780295344">
      <w:bodyDiv w:val="1"/>
      <w:marLeft w:val="0"/>
      <w:marRight w:val="0"/>
      <w:marTop w:val="0"/>
      <w:marBottom w:val="0"/>
      <w:divBdr>
        <w:top w:val="none" w:sz="0" w:space="0" w:color="auto"/>
        <w:left w:val="none" w:sz="0" w:space="0" w:color="auto"/>
        <w:bottom w:val="none" w:sz="0" w:space="0" w:color="auto"/>
        <w:right w:val="none" w:sz="0" w:space="0" w:color="auto"/>
      </w:divBdr>
    </w:div>
    <w:div w:id="1783109668">
      <w:bodyDiv w:val="1"/>
      <w:marLeft w:val="0"/>
      <w:marRight w:val="0"/>
      <w:marTop w:val="0"/>
      <w:marBottom w:val="0"/>
      <w:divBdr>
        <w:top w:val="none" w:sz="0" w:space="0" w:color="auto"/>
        <w:left w:val="none" w:sz="0" w:space="0" w:color="auto"/>
        <w:bottom w:val="none" w:sz="0" w:space="0" w:color="auto"/>
        <w:right w:val="none" w:sz="0" w:space="0" w:color="auto"/>
      </w:divBdr>
    </w:div>
    <w:div w:id="1817530623">
      <w:bodyDiv w:val="1"/>
      <w:marLeft w:val="0"/>
      <w:marRight w:val="0"/>
      <w:marTop w:val="0"/>
      <w:marBottom w:val="0"/>
      <w:divBdr>
        <w:top w:val="none" w:sz="0" w:space="0" w:color="auto"/>
        <w:left w:val="none" w:sz="0" w:space="0" w:color="auto"/>
        <w:bottom w:val="none" w:sz="0" w:space="0" w:color="auto"/>
        <w:right w:val="none" w:sz="0" w:space="0" w:color="auto"/>
      </w:divBdr>
    </w:div>
    <w:div w:id="1841460600">
      <w:bodyDiv w:val="1"/>
      <w:marLeft w:val="0"/>
      <w:marRight w:val="0"/>
      <w:marTop w:val="0"/>
      <w:marBottom w:val="0"/>
      <w:divBdr>
        <w:top w:val="none" w:sz="0" w:space="0" w:color="auto"/>
        <w:left w:val="none" w:sz="0" w:space="0" w:color="auto"/>
        <w:bottom w:val="none" w:sz="0" w:space="0" w:color="auto"/>
        <w:right w:val="none" w:sz="0" w:space="0" w:color="auto"/>
      </w:divBdr>
    </w:div>
    <w:div w:id="1861964658">
      <w:bodyDiv w:val="1"/>
      <w:marLeft w:val="0"/>
      <w:marRight w:val="0"/>
      <w:marTop w:val="0"/>
      <w:marBottom w:val="0"/>
      <w:divBdr>
        <w:top w:val="none" w:sz="0" w:space="0" w:color="auto"/>
        <w:left w:val="none" w:sz="0" w:space="0" w:color="auto"/>
        <w:bottom w:val="none" w:sz="0" w:space="0" w:color="auto"/>
        <w:right w:val="none" w:sz="0" w:space="0" w:color="auto"/>
      </w:divBdr>
    </w:div>
    <w:div w:id="1894928824">
      <w:bodyDiv w:val="1"/>
      <w:marLeft w:val="0"/>
      <w:marRight w:val="0"/>
      <w:marTop w:val="0"/>
      <w:marBottom w:val="0"/>
      <w:divBdr>
        <w:top w:val="none" w:sz="0" w:space="0" w:color="auto"/>
        <w:left w:val="none" w:sz="0" w:space="0" w:color="auto"/>
        <w:bottom w:val="none" w:sz="0" w:space="0" w:color="auto"/>
        <w:right w:val="none" w:sz="0" w:space="0" w:color="auto"/>
      </w:divBdr>
    </w:div>
    <w:div w:id="1919175172">
      <w:bodyDiv w:val="1"/>
      <w:marLeft w:val="0"/>
      <w:marRight w:val="0"/>
      <w:marTop w:val="0"/>
      <w:marBottom w:val="0"/>
      <w:divBdr>
        <w:top w:val="none" w:sz="0" w:space="0" w:color="auto"/>
        <w:left w:val="none" w:sz="0" w:space="0" w:color="auto"/>
        <w:bottom w:val="none" w:sz="0" w:space="0" w:color="auto"/>
        <w:right w:val="none" w:sz="0" w:space="0" w:color="auto"/>
      </w:divBdr>
    </w:div>
    <w:div w:id="1921672387">
      <w:bodyDiv w:val="1"/>
      <w:marLeft w:val="0"/>
      <w:marRight w:val="0"/>
      <w:marTop w:val="0"/>
      <w:marBottom w:val="0"/>
      <w:divBdr>
        <w:top w:val="none" w:sz="0" w:space="0" w:color="auto"/>
        <w:left w:val="none" w:sz="0" w:space="0" w:color="auto"/>
        <w:bottom w:val="none" w:sz="0" w:space="0" w:color="auto"/>
        <w:right w:val="none" w:sz="0" w:space="0" w:color="auto"/>
      </w:divBdr>
    </w:div>
    <w:div w:id="1924143702">
      <w:bodyDiv w:val="1"/>
      <w:marLeft w:val="0"/>
      <w:marRight w:val="0"/>
      <w:marTop w:val="0"/>
      <w:marBottom w:val="0"/>
      <w:divBdr>
        <w:top w:val="none" w:sz="0" w:space="0" w:color="auto"/>
        <w:left w:val="none" w:sz="0" w:space="0" w:color="auto"/>
        <w:bottom w:val="none" w:sz="0" w:space="0" w:color="auto"/>
        <w:right w:val="none" w:sz="0" w:space="0" w:color="auto"/>
      </w:divBdr>
    </w:div>
    <w:div w:id="1938365764">
      <w:bodyDiv w:val="1"/>
      <w:marLeft w:val="0"/>
      <w:marRight w:val="0"/>
      <w:marTop w:val="0"/>
      <w:marBottom w:val="0"/>
      <w:divBdr>
        <w:top w:val="none" w:sz="0" w:space="0" w:color="auto"/>
        <w:left w:val="none" w:sz="0" w:space="0" w:color="auto"/>
        <w:bottom w:val="none" w:sz="0" w:space="0" w:color="auto"/>
        <w:right w:val="none" w:sz="0" w:space="0" w:color="auto"/>
      </w:divBdr>
    </w:div>
    <w:div w:id="1951085793">
      <w:bodyDiv w:val="1"/>
      <w:marLeft w:val="0"/>
      <w:marRight w:val="0"/>
      <w:marTop w:val="0"/>
      <w:marBottom w:val="0"/>
      <w:divBdr>
        <w:top w:val="none" w:sz="0" w:space="0" w:color="auto"/>
        <w:left w:val="none" w:sz="0" w:space="0" w:color="auto"/>
        <w:bottom w:val="none" w:sz="0" w:space="0" w:color="auto"/>
        <w:right w:val="none" w:sz="0" w:space="0" w:color="auto"/>
      </w:divBdr>
    </w:div>
    <w:div w:id="1961960934">
      <w:bodyDiv w:val="1"/>
      <w:marLeft w:val="0"/>
      <w:marRight w:val="0"/>
      <w:marTop w:val="0"/>
      <w:marBottom w:val="0"/>
      <w:divBdr>
        <w:top w:val="none" w:sz="0" w:space="0" w:color="auto"/>
        <w:left w:val="none" w:sz="0" w:space="0" w:color="auto"/>
        <w:bottom w:val="none" w:sz="0" w:space="0" w:color="auto"/>
        <w:right w:val="none" w:sz="0" w:space="0" w:color="auto"/>
      </w:divBdr>
    </w:div>
    <w:div w:id="1988585625">
      <w:bodyDiv w:val="1"/>
      <w:marLeft w:val="0"/>
      <w:marRight w:val="0"/>
      <w:marTop w:val="0"/>
      <w:marBottom w:val="0"/>
      <w:divBdr>
        <w:top w:val="none" w:sz="0" w:space="0" w:color="auto"/>
        <w:left w:val="none" w:sz="0" w:space="0" w:color="auto"/>
        <w:bottom w:val="none" w:sz="0" w:space="0" w:color="auto"/>
        <w:right w:val="none" w:sz="0" w:space="0" w:color="auto"/>
      </w:divBdr>
    </w:div>
    <w:div w:id="1994481795">
      <w:bodyDiv w:val="1"/>
      <w:marLeft w:val="0"/>
      <w:marRight w:val="0"/>
      <w:marTop w:val="0"/>
      <w:marBottom w:val="0"/>
      <w:divBdr>
        <w:top w:val="none" w:sz="0" w:space="0" w:color="auto"/>
        <w:left w:val="none" w:sz="0" w:space="0" w:color="auto"/>
        <w:bottom w:val="none" w:sz="0" w:space="0" w:color="auto"/>
        <w:right w:val="none" w:sz="0" w:space="0" w:color="auto"/>
      </w:divBdr>
    </w:div>
    <w:div w:id="2004043660">
      <w:bodyDiv w:val="1"/>
      <w:marLeft w:val="0"/>
      <w:marRight w:val="0"/>
      <w:marTop w:val="0"/>
      <w:marBottom w:val="0"/>
      <w:divBdr>
        <w:top w:val="none" w:sz="0" w:space="0" w:color="auto"/>
        <w:left w:val="none" w:sz="0" w:space="0" w:color="auto"/>
        <w:bottom w:val="none" w:sz="0" w:space="0" w:color="auto"/>
        <w:right w:val="none" w:sz="0" w:space="0" w:color="auto"/>
      </w:divBdr>
    </w:div>
    <w:div w:id="2019192983">
      <w:bodyDiv w:val="1"/>
      <w:marLeft w:val="0"/>
      <w:marRight w:val="0"/>
      <w:marTop w:val="0"/>
      <w:marBottom w:val="0"/>
      <w:divBdr>
        <w:top w:val="none" w:sz="0" w:space="0" w:color="auto"/>
        <w:left w:val="none" w:sz="0" w:space="0" w:color="auto"/>
        <w:bottom w:val="none" w:sz="0" w:space="0" w:color="auto"/>
        <w:right w:val="none" w:sz="0" w:space="0" w:color="auto"/>
      </w:divBdr>
    </w:div>
    <w:div w:id="2032878518">
      <w:bodyDiv w:val="1"/>
      <w:marLeft w:val="0"/>
      <w:marRight w:val="0"/>
      <w:marTop w:val="0"/>
      <w:marBottom w:val="0"/>
      <w:divBdr>
        <w:top w:val="none" w:sz="0" w:space="0" w:color="auto"/>
        <w:left w:val="none" w:sz="0" w:space="0" w:color="auto"/>
        <w:bottom w:val="none" w:sz="0" w:space="0" w:color="auto"/>
        <w:right w:val="none" w:sz="0" w:space="0" w:color="auto"/>
      </w:divBdr>
    </w:div>
    <w:div w:id="2045789029">
      <w:bodyDiv w:val="1"/>
      <w:marLeft w:val="0"/>
      <w:marRight w:val="0"/>
      <w:marTop w:val="0"/>
      <w:marBottom w:val="0"/>
      <w:divBdr>
        <w:top w:val="none" w:sz="0" w:space="0" w:color="auto"/>
        <w:left w:val="none" w:sz="0" w:space="0" w:color="auto"/>
        <w:bottom w:val="none" w:sz="0" w:space="0" w:color="auto"/>
        <w:right w:val="none" w:sz="0" w:space="0" w:color="auto"/>
      </w:divBdr>
    </w:div>
    <w:div w:id="2073120544">
      <w:bodyDiv w:val="1"/>
      <w:marLeft w:val="0"/>
      <w:marRight w:val="0"/>
      <w:marTop w:val="0"/>
      <w:marBottom w:val="0"/>
      <w:divBdr>
        <w:top w:val="none" w:sz="0" w:space="0" w:color="auto"/>
        <w:left w:val="none" w:sz="0" w:space="0" w:color="auto"/>
        <w:bottom w:val="none" w:sz="0" w:space="0" w:color="auto"/>
        <w:right w:val="none" w:sz="0" w:space="0" w:color="auto"/>
      </w:divBdr>
    </w:div>
    <w:div w:id="2094622020">
      <w:bodyDiv w:val="1"/>
      <w:marLeft w:val="0"/>
      <w:marRight w:val="0"/>
      <w:marTop w:val="0"/>
      <w:marBottom w:val="0"/>
      <w:divBdr>
        <w:top w:val="none" w:sz="0" w:space="0" w:color="auto"/>
        <w:left w:val="none" w:sz="0" w:space="0" w:color="auto"/>
        <w:bottom w:val="none" w:sz="0" w:space="0" w:color="auto"/>
        <w:right w:val="none" w:sz="0" w:space="0" w:color="auto"/>
      </w:divBdr>
    </w:div>
    <w:div w:id="2134328455">
      <w:bodyDiv w:val="1"/>
      <w:marLeft w:val="0"/>
      <w:marRight w:val="0"/>
      <w:marTop w:val="0"/>
      <w:marBottom w:val="0"/>
      <w:divBdr>
        <w:top w:val="none" w:sz="0" w:space="0" w:color="auto"/>
        <w:left w:val="none" w:sz="0" w:space="0" w:color="auto"/>
        <w:bottom w:val="none" w:sz="0" w:space="0" w:color="auto"/>
        <w:right w:val="none" w:sz="0" w:space="0" w:color="auto"/>
      </w:divBdr>
    </w:div>
    <w:div w:id="2140487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nnturk.com" TargetMode="External"/><Relationship Id="rId13" Type="http://schemas.openxmlformats.org/officeDocument/2006/relationships/image" Target="media/image4.jpeg"/><Relationship Id="rId18" Type="http://schemas.openxmlformats.org/officeDocument/2006/relationships/hyperlink" Target="https://law.tversu.ru"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s://riamediabank.ru" TargetMode="External"/><Relationship Id="rId17" Type="http://schemas.openxmlformats.org/officeDocument/2006/relationships/image" Target="media/image6.jpeg"/><Relationship Id="rId2" Type="http://schemas.openxmlformats.org/officeDocument/2006/relationships/numbering" Target="numbering.xml"/><Relationship Id="rId16" Type="http://schemas.openxmlformats.org/officeDocument/2006/relationships/hyperlink" Target="https://mrech-kgv.ru" TargetMode="External"/><Relationship Id="rId20" Type="http://schemas.openxmlformats.org/officeDocument/2006/relationships/hyperlink" Target="https://it.cleanpng.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5.jpeg"/><Relationship Id="rId10" Type="http://schemas.openxmlformats.org/officeDocument/2006/relationships/hyperlink" Target="https://yandex.ru/maps" TargetMode="External"/><Relationship Id="rId19" Type="http://schemas.openxmlformats.org/officeDocument/2006/relationships/image" Target="media/image7.png"/><Relationship Id="rId4" Type="http://schemas.microsoft.com/office/2007/relationships/stylesWithEffects" Target="stylesWithEffects.xml"/><Relationship Id="rId9" Type="http://schemas.openxmlformats.org/officeDocument/2006/relationships/image" Target="media/image2.jpeg"/><Relationship Id="rId14" Type="http://schemas.openxmlformats.org/officeDocument/2006/relationships/hyperlink" Target="https://dzen.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86902F-9AB3-409D-9738-546AFF137E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541</TotalTime>
  <Pages>1</Pages>
  <Words>2146</Words>
  <Characters>12235</Characters>
  <Application>Microsoft Office Word</Application>
  <DocSecurity>0</DocSecurity>
  <Lines>101</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14353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Ольга Яркова</dc:creator>
  <cp:keywords/>
  <dc:description/>
  <cp:lastModifiedBy>user</cp:lastModifiedBy>
  <cp:revision>83</cp:revision>
  <dcterms:created xsi:type="dcterms:W3CDTF">2025-07-23T01:30:00Z</dcterms:created>
  <dcterms:modified xsi:type="dcterms:W3CDTF">2025-09-10T16:04:00Z</dcterms:modified>
</cp:coreProperties>
</file>